
<file path=[Content_Types].xml><?xml version="1.0" encoding="utf-8"?>
<Types xmlns="http://schemas.openxmlformats.org/package/2006/content-types">
  <Default ContentType="image/jpeg" Extension="jpe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Override ContentType="application/vnd.openxmlformats-officedocument.wordprocessingml.footer+xml" PartName="/word/footer14.xml"/>
  <Override ContentType="application/vnd.openxmlformats-officedocument.wordprocessingml.footer+xml" PartName="/word/footer15.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pPr>
              <w:pStyle w:val="8"/>
              <w:spacing w:line="550" w:lineRule="exact"/>
              <w:rPr>
                <w:rFonts w:hint="eastAsia" w:ascii="仿宋" w:hAnsi="仿宋" w:eastAsia="仿宋" w:cs="仿宋"/>
                <w:b/>
                <w:bCs/>
                <w:color w:val="FF0000"/>
                <w:sz w:val="22"/>
                <w:szCs w:val="22"/>
                <w:vertAlign w:val="baseline"/>
              </w:rPr>
            </w:pPr>
            <w:r>
              <w:rPr>
                <w:rFonts w:hint="eastAsia" w:ascii="仿宋" w:hAnsi="仿宋" w:eastAsia="仿宋" w:cs="仿宋"/>
                <w:b/>
                <w:bCs/>
                <w:color w:val="FF0000"/>
                <w:sz w:val="22"/>
                <w:szCs w:val="22"/>
              </w:rP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pPr>
              <w:ind w:right="284" w:rightChars="129"/>
              <w:jc w:val="center"/>
              <w:rPr>
                <w:rFonts w:hint="eastAsia" w:ascii="仿宋" w:hAnsi="仿宋" w:eastAsia="仿宋" w:cs="仿宋"/>
                <w:b/>
                <w:bCs/>
                <w:color w:val="FF0000"/>
                <w:sz w:val="22"/>
                <w:szCs w:val="22"/>
                <w:vertAlign w:val="baseline"/>
              </w:rPr>
            </w:pPr>
            <w:r>
              <w:rPr>
                <w:rFonts w:hint="eastAsia" w:ascii="宋体" w:hAnsi="宋体" w:eastAsia="宋体" w:cs="宋体"/>
                <w:b/>
                <w:bCs/>
                <w:sz w:val="52"/>
                <w:szCs w:val="52"/>
                <w:lang w:val="en-US" w:eastAsia="zh-CN"/>
              </w:rPr>
              <w:t/>
            </w:r>
            <w:r>
              <w:rPr>
                <w:rFonts w:ascii="宋体" w:hAnsi="宋体" w:cs="宋体" w:eastAsia="宋体"/>
                <w:b w:val="true"/>
                <w:sz w:val="52"/>
              </w:rPr>
              <w:t>2022年度句容市商务部门部门预算公开</w:t>
            </w:r>
            <w:r>
              <w:rPr>
                <w:rFonts w:ascii="宋体" w:hAnsi="宋体" w:cs="宋体" w:eastAsia="宋体"/>
                <w:b w:val="true"/>
                <w:sz w:val="52"/>
              </w:rPr>
              <w:t/>
            </w:r>
          </w:p>
        </w:tc>
      </w:tr>
    </w:tbl>
    <w:p>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70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pPr>
        <w:pStyle w:val="8"/>
        <w:spacing w:before="4" w:after="0"/>
        <w:rPr>
          <w:rFonts w:ascii="华文仿宋" w:hAnsi="华文仿宋" w:eastAsia="华文仿宋" w:cs="仿宋"/>
          <w:sz w:val="10"/>
        </w:rPr>
      </w:pPr>
    </w:p>
    <w:p>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部门</w:t>
      </w:r>
      <w:r>
        <w:rPr>
          <w:rFonts w:hint="eastAsia" w:ascii="仿宋" w:hAnsi="仿宋" w:eastAsia="仿宋" w:cs="仿宋"/>
          <w:b/>
          <w:bCs/>
        </w:rPr>
        <w:t>概况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部门</w:t>
      </w:r>
      <w:r>
        <w:rPr>
          <w:rFonts w:hint="eastAsia" w:ascii="仿宋" w:hAnsi="仿宋" w:eastAsia="仿宋" w:cs="仿宋"/>
        </w:rPr>
        <w:t>机构设置及预算单位构成情况</w:t>
      </w:r>
    </w:p>
    <w:p>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2022</w:t>
      </w:r>
      <w:r>
        <w:rPr>
          <w:rFonts w:hint="eastAsia" w:ascii="仿宋" w:hAnsi="仿宋" w:eastAsia="仿宋" w:cs="仿宋"/>
        </w:rPr>
        <w:t>年度</w:t>
      </w:r>
      <w:r>
        <w:rPr>
          <w:rFonts w:hint="eastAsia" w:ascii="仿宋" w:hAnsi="仿宋" w:eastAsia="仿宋" w:cs="仿宋"/>
          <w:lang w:val="en-US" w:eastAsia="zh-CN"/>
        </w:rPr>
        <w:t>部门</w:t>
      </w:r>
      <w:r>
        <w:rPr>
          <w:rFonts w:hint="eastAsia" w:ascii="仿宋" w:hAnsi="仿宋" w:eastAsia="仿宋" w:cs="仿宋"/>
        </w:rPr>
        <w:t>主要工作任务及目标</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lang w:val="en-US" w:eastAsia="zh-CN"/>
        </w:rPr>
        <w:t>年度</w:t>
      </w:r>
      <w:r>
        <w:rPr>
          <w:rFonts w:ascii="仿宋" w:hAnsi="仿宋" w:cs="仿宋" w:eastAsia="仿宋"/>
          <w:b w:val="true"/>
        </w:rPr>
        <w:t>部门</w:t>
      </w:r>
      <w:r>
        <w:rPr>
          <w:rFonts w:ascii="仿宋" w:hAnsi="仿宋" w:cs="仿宋" w:eastAsia="仿宋"/>
          <w:b w:val="true"/>
        </w:rPr>
        <w:t>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w:t>
      </w:r>
      <w:r>
        <w:rPr>
          <w:rFonts w:hint="eastAsia" w:ascii="仿宋" w:hAnsi="仿宋" w:eastAsia="仿宋" w:cs="仿宋"/>
          <w:lang w:val="en-US" w:eastAsia="zh-CN"/>
        </w:rPr>
        <w:t>预算</w:t>
      </w:r>
      <w:r>
        <w:rPr>
          <w:rFonts w:hint="eastAsia" w:ascii="仿宋" w:hAnsi="仿宋" w:eastAsia="仿宋" w:cs="仿宋"/>
        </w:rPr>
        <w:t>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2022</w:t>
      </w:r>
      <w:r>
        <w:rPr>
          <w:rFonts w:hint="eastAsia" w:ascii="仿宋" w:hAnsi="仿宋" w:eastAsia="仿宋" w:cs="仿宋"/>
          <w:b/>
          <w:bCs/>
          <w:color w:val="000000"/>
          <w:sz w:val="30"/>
          <w:szCs w:val="30"/>
          <w:lang w:val="en-US" w:bidi="ar"/>
        </w:rPr>
        <w:t>年度</w:t>
      </w:r>
      <w:r>
        <w:rPr>
          <w:rFonts w:ascii="仿宋" w:hAnsi="仿宋" w:cs="仿宋" w:eastAsia="仿宋"/>
          <w:b w:val="true"/>
          <w:color w:val="000000"/>
          <w:sz w:val="30"/>
        </w:rPr>
        <w:t>部门</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70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pPr>
        <w:pStyle w:val="8"/>
        <w:spacing w:before="1" w:after="0"/>
        <w:rPr>
          <w:rFonts w:ascii="华文仿宋" w:hAnsi="华文仿宋" w:eastAsia="华文仿宋" w:cs="仿宋"/>
          <w:sz w:val="14"/>
        </w:rPr>
      </w:pPr>
    </w:p>
    <w:p>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部门</w:t>
      </w:r>
      <w:r>
        <w:rPr>
          <w:rFonts w:hint="eastAsia" w:ascii="仿宋" w:hAnsi="仿宋" w:eastAsia="仿宋" w:cs="仿宋"/>
          <w:b/>
          <w:bCs/>
        </w:rPr>
        <w:t>概况</w:t>
      </w:r>
    </w:p>
    <w:p>
      <w:pPr>
        <w:ind w:right="504" w:rightChars="229"/>
        <w:jc w:val="both"/>
        <w:rPr>
          <w:rFonts w:hint="eastAsia"/>
        </w:r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（一）贯彻执行国家关于内外贸易和国际经济合作的方针政策、法律法规，拟订实施相关规划，监测分析商务运行状况并提出政策建议，协调、组织全市商务发展战略的实施。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（二）指导协调和管理全市外商投资工作，拟订外商投资政策和改革方案并组织实施，指导全市外商投资审批、备案工作；监督检查外商投资企业执行有关法律法规的情况；联系对接园区建设工作。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贯彻实施国家对香港、澳门特别行政区和台湾地区的经贸规划、政策，指导我市对香港、澳门特别行政区及台湾地区贸易工作，协调港、澳、台商投资管理工作，组织对香港、澳门特别行政区和台湾地区的经济交流与合作活动。</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负责全市货物进出口贸易管理工作。贯彻执行国家、省市相关货物进出口贸易政策以及参与拟定地方对外贸易发展规划及政策，指导贸易促进工作和贸易体系建设。承接和提供与货物进出口贸易相关的业务咨询和服务。组织境内外展销工作；规范对外贸易经营秩序，推进贸易标准化与便利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（五）组织协调我市企业发起或应对反倾销、反补贴、保障措施调查及其他与进出口公平贸易相关工作。建立进出口公平贸易预警机制，指导协调产业安全应对工作。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负责全市对外经济合作工作。贯彻执行国家、省市相关对外合作政策，以及参与拟订实施我市相关对外经济合作规划及政策；承接和提供与境外投资、对外工程承包、对外劳务合作相关的业务咨询和服务；组织协调境外劳务纠纷和突发事件的应急处置；推动构建对外投资合作促进和服务保障体系。</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七）牵头拟订全市服务贸易发展规划，指导服务贸易领域的对外开放。会同有关部门拟订促进服务出口和服务外包发展的政策措施并组织实施，推动服务外包平台建设。执行国家对外技术贸易、鼓励技术政策，依法监督全市技术引进、国家限制出口技术的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八）研究拟订和落实全市口岸工作政策和开放规划、计划；负责全市电子口岸和国际贸易“单一窗口”“大通关”协调服务工作；负责协调全市口岸通关便利化；协调口岸查验机构需要地方政府解决的问题；负责组织协调跨区域口岸合作与交流。协调海关、外汇、税务、银行、出口信保等部门与商务工作有关的事项。</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（九）拟订全市内贸发展规划，促进城乡市场发展。指导城乡商业网点、商品交易市场（现货交易类）、菜市场布局规划，推进城乡商业体系建设，组织实施农村现代流通网络工程。</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（十）负责推进流通产业结构调整，指导流通企业改革、 商贸服务业发展，提出促进商贸中小企业发展的政策建议，推动流通标准化和连锁经营、商业特许经营、物流配送等现代流通方式的发展。拟订规范市场运行、流通秩序的政策，负责商务行政执法的业务指导。推动商务领域信用建设，指导商业信用销售，建立市场诚信公共服务平台。</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（十一）统计监测分析市场运行和商品供求情况，进行预测预警和信息引导，组织实施商贸领域消费促进工作。按有关规定对成品油流通进行监督管理。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（十二）研究提出推进全市电子商务发展的政策意见，会同有关部门拟订全市电子商务发展规划。落实商贸服务领域电子商务发展工作。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（十三）牵头拟订全市产业招引规划、计划，负责协调和指导全市产业招引工作，承担重大产业项目的招商和跟踪帮办服务工作，参与制定全市产业投资促进规划和改善投资环境的政策措施。</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（十四）完成市委、市政府交办的其他任务。</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（十五）职能转变。贯彻落实市委、市政府决策部署，进一步转变职能，强化服务，简政放权，放管结合，优化营商环境，加强事中事后监管，推进商务依法行政和法治化建设，推动商务高质量发展。</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十六）与市市场监督管理局的有关职责分工。市商务局牵头推进肉类蔬菜等重要产品追溯体系建设工作，负责完善菜市场布局规划和建设规范，负责拟订药品流通发展规划和政策。市市场监督管理局负责药品流通环节的监督管理，配合执行药品流通发展规划和政策。</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cs="仿宋" w:eastAsia="仿宋"/>
          <w:b w:val="true"/>
        </w:rPr>
        <w:t>部门</w:t>
      </w:r>
      <w:r>
        <w:rPr>
          <w:rFonts w:hint="eastAsia" w:ascii="仿宋" w:hAnsi="仿宋" w:eastAsia="仿宋" w:cs="仿宋"/>
          <w:b/>
          <w:bCs/>
        </w:rPr>
        <w:t>机构设置及预算单位构成情况</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1.</w:t>
      </w:r>
      <w:r>
        <w:rPr>
          <w:rFonts w:hint="eastAsia" w:ascii="仿宋" w:hAnsi="仿宋" w:eastAsia="仿宋" w:cs="仿宋"/>
        </w:rPr>
        <w:t>根据</w:t>
      </w:r>
      <w:r>
        <w:rPr>
          <w:rFonts w:hint="eastAsia" w:ascii="仿宋" w:hAnsi="仿宋" w:eastAsia="仿宋" w:cs="仿宋"/>
          <w:lang w:val="en-US" w:eastAsia="zh-CN"/>
        </w:rPr>
        <w:t>部门</w:t>
      </w:r>
      <w:r>
        <w:rPr>
          <w:rFonts w:hint="eastAsia" w:ascii="仿宋" w:hAnsi="仿宋" w:eastAsia="仿宋" w:cs="仿宋"/>
        </w:rPr>
        <w:t>职责分工，</w:t>
      </w:r>
      <w:r>
        <w:rPr>
          <w:rFonts w:hint="eastAsia" w:ascii="仿宋" w:hAnsi="仿宋" w:eastAsia="仿宋" w:cs="仿宋"/>
          <w:lang w:val="en-US"/>
        </w:rPr>
        <w:t/>
      </w:r>
      <w:r>
        <w:rPr>
          <w:rFonts w:ascii="仿宋" w:hAnsi="仿宋" w:cs="仿宋" w:eastAsia="仿宋"/>
        </w:rPr>
        <w:t/>
      </w:r>
      <w:r>
        <w:rPr>
          <w:rFonts w:ascii="仿宋" w:hAnsi="仿宋" w:cs="仿宋" w:eastAsia="仿宋"/>
        </w:rPr>
        <w:t>本部门内设机构包括：</w:t>
      </w:r>
      <w:r>
        <w:rPr>
          <w:rFonts w:ascii="仿宋" w:hAnsi="仿宋" w:cs="仿宋" w:eastAsia="仿宋"/>
        </w:rPr>
        <w:t/>
      </w:r>
      <w:r>
        <w:rPr>
          <w:rFonts w:ascii="仿宋" w:hAnsi="仿宋" w:cs="仿宋" w:eastAsia="仿宋"/>
        </w:rPr>
        <w:t/>
      </w:r>
      <w:r>
        <w:rPr>
          <w:rFonts w:ascii="仿宋" w:hAnsi="仿宋" w:cs="仿宋" w:eastAsia="仿宋"/>
        </w:rPr>
        <w:t>办公室、国际经济合作科，外国投资管理科，市场体系建设科，商贸流通发展科。</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
      </w:r>
      <w:r>
        <w:rPr>
          <w:rFonts w:ascii="仿宋" w:hAnsi="仿宋" w:cs="仿宋" w:eastAsia="仿宋"/>
        </w:rPr>
        <w:t>本部门下属单位包括:句容市招商中心，句容市再生资源管理办公室。</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eastAsia="zh-CN"/>
        </w:rPr>
        <w:t>2.</w:t>
      </w:r>
      <w:r>
        <w:rPr>
          <w:rFonts w:hint="eastAsia" w:ascii="仿宋" w:hAnsi="仿宋" w:eastAsia="仿宋" w:cs="仿宋"/>
        </w:rPr>
        <w:t>从</w:t>
      </w:r>
      <w:r>
        <w:rPr>
          <w:rFonts w:hint="eastAsia" w:ascii="仿宋" w:hAnsi="仿宋" w:eastAsia="仿宋" w:cs="仿宋"/>
          <w:lang w:eastAsia="zh-CN"/>
        </w:rPr>
        <w:t>预算</w:t>
      </w:r>
      <w:r>
        <w:rPr>
          <w:rFonts w:hint="eastAsia" w:ascii="仿宋" w:hAnsi="仿宋" w:eastAsia="仿宋" w:cs="仿宋"/>
        </w:rPr>
        <w:t>单位构成看，纳入本</w:t>
      </w:r>
      <w:r>
        <w:rPr>
          <w:rFonts w:hint="eastAsia" w:ascii="仿宋" w:hAnsi="仿宋" w:eastAsia="仿宋" w:cs="仿宋"/>
          <w:lang w:val="en-US" w:eastAsia="zh-CN"/>
        </w:rPr>
        <w:t>部门</w:t>
      </w:r>
      <w:r>
        <w:rPr>
          <w:rFonts w:hint="eastAsia" w:ascii="仿宋" w:hAnsi="仿宋" w:eastAsia="仿宋" w:cs="仿宋"/>
          <w:lang w:eastAsia="zh-CN"/>
        </w:rPr>
        <w:t>2022</w:t>
      </w:r>
      <w:r>
        <w:rPr>
          <w:rFonts w:hint="eastAsia" w:ascii="仿宋" w:hAnsi="仿宋" w:eastAsia="仿宋" w:cs="仿宋"/>
        </w:rPr>
        <w:t>年</w:t>
      </w:r>
      <w:r>
        <w:rPr>
          <w:rFonts w:hint="eastAsia" w:ascii="仿宋" w:hAnsi="仿宋" w:eastAsia="仿宋" w:cs="仿宋"/>
          <w:lang w:val="en-US" w:eastAsia="zh-CN"/>
        </w:rPr>
        <w:t>部门</w:t>
      </w:r>
      <w:r>
        <w:rPr>
          <w:rFonts w:hint="eastAsia" w:ascii="仿宋" w:hAnsi="仿宋" w:eastAsia="仿宋" w:cs="仿宋"/>
        </w:rPr>
        <w:t>汇总</w:t>
      </w:r>
      <w:r>
        <w:rPr>
          <w:rFonts w:hint="eastAsia" w:ascii="仿宋" w:hAnsi="仿宋" w:eastAsia="仿宋" w:cs="仿宋"/>
          <w:lang w:eastAsia="zh-CN"/>
        </w:rPr>
        <w:t>预算</w:t>
      </w:r>
      <w:r>
        <w:rPr>
          <w:rFonts w:hint="eastAsia" w:ascii="仿宋" w:hAnsi="仿宋" w:eastAsia="仿宋" w:cs="仿宋"/>
        </w:rPr>
        <w:t>编制范围的预算单位共计</w:t>
      </w:r>
      <w:r>
        <w:rPr>
          <w:rFonts w:hint="eastAsia" w:ascii="仿宋" w:hAnsi="仿宋" w:eastAsia="仿宋" w:cs="仿宋"/>
          <w:lang w:val="en-US"/>
        </w:rPr>
        <w:t/>
      </w:r>
      <w:r>
        <w:rPr>
          <w:rFonts w:ascii="仿宋" w:hAnsi="仿宋" w:cs="仿宋" w:eastAsia="仿宋"/>
        </w:rPr>
        <w:t/>
      </w:r>
      <w:r>
        <w:rPr>
          <w:rFonts w:ascii="仿宋" w:hAnsi="仿宋" w:cs="仿宋" w:eastAsia="仿宋"/>
        </w:rPr>
        <w:t>3</w:t>
      </w:r>
      <w:r>
        <w:rPr>
          <w:rFonts w:ascii="仿宋" w:hAnsi="仿宋" w:cs="仿宋" w:eastAsia="仿宋"/>
        </w:rPr>
        <w:t/>
      </w:r>
      <w:r>
        <w:rPr>
          <w:rFonts w:ascii="仿宋" w:hAnsi="仿宋" w:cs="仿宋" w:eastAsia="仿宋"/>
        </w:rPr>
        <w:t/>
      </w:r>
      <w:r>
        <w:rPr>
          <w:rFonts w:hint="eastAsia" w:ascii="仿宋" w:hAnsi="仿宋" w:eastAsia="仿宋" w:cs="仿宋"/>
        </w:rPr>
        <w:t>家，具体包括：</w:t>
      </w:r>
      <w:r>
        <w:rPr>
          <w:rFonts w:hint="eastAsia" w:ascii="仿宋" w:hAnsi="仿宋" w:eastAsia="仿宋" w:cs="仿宋"/>
          <w:lang w:val="en-US"/>
        </w:rPr>
        <w:t/>
      </w:r>
      <w:r>
        <w:rPr>
          <w:rFonts w:ascii="仿宋" w:hAnsi="仿宋" w:cs="仿宋" w:eastAsia="仿宋"/>
        </w:rPr>
        <w:t/>
      </w:r>
      <w:r>
        <w:rPr>
          <w:rFonts w:ascii="仿宋" w:hAnsi="仿宋" w:cs="仿宋" w:eastAsia="仿宋"/>
        </w:rPr>
        <w:t>句容市商务部门（本级），句容市招商中心，句容市再生资源管理办公室。</w:t>
      </w:r>
      <w:r>
        <w:rPr>
          <w:rFonts w:ascii="仿宋" w:hAnsi="仿宋" w:cs="仿宋" w:eastAsia="仿宋"/>
        </w:rPr>
        <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2022</w:t>
      </w:r>
      <w:r>
        <w:rPr>
          <w:rFonts w:hint="eastAsia" w:ascii="仿宋" w:hAnsi="仿宋" w:eastAsia="仿宋" w:cs="仿宋"/>
          <w:b/>
          <w:bCs/>
        </w:rPr>
        <w:t>年度</w:t>
      </w:r>
      <w:r>
        <w:rPr>
          <w:rFonts w:ascii="仿宋" w:hAnsi="仿宋" w:cs="仿宋" w:eastAsia="仿宋"/>
          <w:b w:val="true"/>
        </w:rPr>
        <w:t>部门</w:t>
      </w:r>
      <w:r>
        <w:rPr>
          <w:rFonts w:ascii="仿宋" w:hAnsi="仿宋" w:cs="仿宋" w:eastAsia="仿宋"/>
          <w:b w:val="true"/>
        </w:rPr>
        <w:t>主要工作任务及目标</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（一）项目招引方面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拓宽招商渠道。把南京作为招引主攻方向,深度对接江宁、仙林、麒麟和江北新区等地的链主企业、配套企业，有选择性地承接南京产业转移，开展专业化定向招商；将传统招商与新型招商方式相结合，大力开展委托招商、代理招商、资本招商，提升招商覆盖面和成功率。二是整合我市资源。协助板块进一步盘活存量资源，探索低效资源项目并购、股权转让等新模式，最大限度提升企业活力，提高资产产出效益；建立全市项目信息共享平台，制定我市招商信息流转共享制度和“飞地模式”，做到招商信息共享，招商成果共享。三是提升项目质效。充分发挥招商流动红旗作用，围绕“项目签约是前提、项目开工是关键、项目投产是目标”的导向，继续抓好项目产评签约、项目落地、开工列统、往年项目开工列统率等指标，强化项目全生命周期管理。</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（二）外资工作</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做好选题，重点推进。围绕“一福地•四名城”战略，放大区位优势，通过专项主题招商着力引进1-2家重点领域外资制造业，引增量；服务好现有存量企业，做好以商引商，引导现有外资产业延链、补链、强链，扩存量。二是保障配套，着力推进。因资源要素问题，导致立邦新型材料、中德智能制造业产业园等项目推进较慢，建议推进计划中明确要素保障时间，有重点推进；同时，梳理一些如宝华吾悦、中建国际等有外资背景的地产、城建项目，促成外资到账。三是强化责任，突出重点。强化板块指标调度责任，加大项目到账督查，及早将指标细化到具体项目，突出重点板块、重点产业、重点项目，查找着力点，重点推进。</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（三）外贸方面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常态帮扶重点企业。加强与板块的联系，从市场开拓、品牌建设和风险防空等方面进行研究，重点解决企业信用保险、多元化市场等方面的问题，培育本地的规模性根植性外贸企业。二是实现本地产品本地出口。着力解决外地外贸公司代理、数据外流问题（如苏美达郭庄工厂、科创电器开发区工厂等），今年我局已经梳理79家企业、8个园区作为外贸、外包的挖潜点并推送给板块，下一步将调度板块力量争取数据列统。三是挖掘新增长点。跟踪服务半导体项目，跟踪协调华电煤炭数据落地问题，做到应统尽统；积极向市委市政府争取地方配套政策，缩小与周边城市的差距，争取数据回流。</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（四）外包方面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分解指标，挖掘潜力。继续将外包执行额纳入考核“硬指标”，引导开发区、郭庄、边城等重点板块进一步发挥支撑带动作用；摸排服务外包新增企业和高质量企业，重点推进省工程质量检测中心、华祥耀半导体等的入库。二是对标找差，建设园区。对照服务外包示范区的建设要求，增加服务外包企业数和执行额，鼓励高新技术企业、技术先进型企业、认证企业的加入；重视园区载体的打造，着力建设省高新技术创业园和光明中小企业科创园。三是用足资金，强化服务。合理有效利用省级切块资金，积极研究申请国家级服务外包资金，出台市级配套资金的使用办法；对企业和板块工作人员开展深度培训，最大化争取外包统计源。</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（五）电子商务方面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推动电商体系建设。发挥市级公服中心指挥枢纽作用，统筹推进工业品下乡和农产品进城、物流快递、电商扶贫、运营指导、人员培训等服务，积极动员本地传统生产和流通企业参与示范县建设；加大对跨境电商的研究，推动我市传统产业与跨境电商相结合。二是完善物流服务体系。尽快开通农村物流配送3、4号线，加强村级站点管理，实现包裹“统仓、统进、统配、统送”，达到24小时配送时效；对82个镇村站点制定差异化提升方案，开发贴合乡村需求的各类增值服务功能。三是助力乡村振兴。在站点设置、品牌培育及产品上行上对我市经济薄弱村给予倾斜，在人员培训、就业用工、创业孵化上对贫困户给予倾斜；建立陕西特色农村产品扶贫专区，创新对口蒲城扶贫工作模式。</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（六）商贸流通发展方面</w:t>
      </w:r>
      <w:r>
        <w:rPr>
          <w:rFonts w:ascii="仿宋" w:hAnsi="仿宋" w:cs="仿宋" w:eastAsia="仿宋"/>
        </w:rPr>
        <w:t/>
      </w: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lang w:val="en-US"/>
        </w:rPr>
        <w:t/>
      </w:r>
      <w:r>
        <w:rPr>
          <w:rFonts w:ascii="仿宋" w:hAnsi="仿宋" w:cs="仿宋" w:eastAsia="仿宋"/>
        </w:rPr>
        <w:t>一是繁荣消费市场。全面落实省市商务部门促进消费各项措施，深入开展“消费促进月”等促销活动；加快推进商品交易市场网络销售，促进传统零售业与网上零售协调发展，扩大便利消费市场份额。二是做好安全生产。重点做好商贸服务行业燃气使用安全专项治理，以“三个必须”为准绳，全面落实安全生产责任制；以“三防”到位为基础，全面加强安全风险管控；以宣传教育为引导，全面提高安全防范意识。三是拓展发展空间。抓住宁镇扬一体化、宁句城际开通、南沿江高铁建设的契机，加强规划引导，与南京等大城市错位发展，加强配套商业载体建设，优化商业空间布局，引导市场主体有序建设、健康发展。</w:t>
      </w:r>
      <w:r>
        <w:rPr>
          <w:rFonts w:ascii="仿宋" w:hAnsi="仿宋" w:cs="仿宋" w:eastAsia="仿宋"/>
        </w:rPr>
        <w:t/>
      </w:r>
    </w:p>
    <w:p>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p>
    <w:p>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句容市商务部门</w:t>
      </w:r>
    </w:p>
    <w:p>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部门</w:t>
      </w:r>
      <w:r>
        <w:rPr>
          <w:rFonts w:ascii="仿宋" w:hAnsi="仿宋" w:cs="仿宋" w:eastAsia="仿宋"/>
          <w:b w:val="true"/>
          <w:sz w:val="44"/>
        </w:rPr>
        <w:t>预算表</w:t>
      </w:r>
    </w:p>
    <w:tbl>
      <w:tblPr>
        <w:tblStyle w:val="12"/>
        <w:tblW w:w="11331" w:type="dxa"/>
        <w:jc w:val="center"/>
        <w:tblLayout w:type="fixed"/>
        <w:tblCellMar>
          <w:top w:w="0" w:type="dxa"/>
          <w:left w:w="108" w:type="dxa"/>
          <w:bottom w:w="0" w:type="dxa"/>
          <w:right w:w="108" w:type="dxa"/>
        </w:tblCellMar>
      </w:tblPr>
      <w:tblGrid>
        <w:gridCol w:w="3908"/>
        <w:gridCol w:w="1869"/>
        <w:gridCol w:w="3704"/>
        <w:gridCol w:w="67"/>
        <w:gridCol w:w="1781"/>
        <w:gridCol w:w="2"/>
      </w:tblGrid>
      <w:tr>
        <w:tblPrEx>
          <w:tblCellMar>
            <w:top w:w="0" w:type="dxa"/>
            <w:left w:w="108" w:type="dxa"/>
            <w:bottom w:w="0" w:type="dxa"/>
            <w:right w:w="108" w:type="dxa"/>
          </w:tblCellMar>
        </w:tblPrEx>
        <w:trPr>
          <w:trHeight w:val="116" w:hRule="atLeast"/>
          <w:jc w:val="center"/>
        </w:trPr>
        <w:tc>
          <w:tcPr>
            <w:tcW w:w="11329" w:type="dxa"/>
            <w:gridSpan w:val="5"/>
            <w:vAlign w:val="center"/>
          </w:tcPr>
          <w:p>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48" w:hRule="atLeast"/>
          <w:jc w:val="center"/>
        </w:trPr>
        <w:tc>
          <w:tcPr>
            <w:tcW w:w="11329" w:type="dxa"/>
            <w:gridSpan w:val="5"/>
          </w:tcPr>
          <w:p>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color w:val="000000"/>
                <w:sz w:val="22"/>
                <w:szCs w:val="22"/>
                <w:lang w:eastAsia="ar-SA"/>
              </w:rPr>
              <w:t>句容市商务部门</w:t>
            </w:r>
          </w:p>
        </w:tc>
        <w:tc>
          <w:tcPr>
            <w:tcW w:w="1848" w:type="dxa"/>
            <w:gridSpan w:val="2"/>
            <w:tcBorders>
              <w:bottom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999.56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853.29</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30.00</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116.27</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jc w:val="left"/>
              <w:rPr>
                <w:rFonts w:hint="eastAsia" w:ascii="仿宋" w:hAnsi="仿宋" w:eastAsia="仿宋" w:cs="仿宋"/>
              </w:rPr>
            </w:pPr>
            <w:r>
              <w:rPr>
                <w:rFonts w:hint="eastAsia" w:ascii="仿宋" w:hAnsi="仿宋" w:eastAsia="仿宋" w:cs="仿宋"/>
                <w:sz w:val="20"/>
                <w:lang w:eastAsia="ar-SA"/>
              </w:rPr>
              <w:t/>
            </w:r>
          </w:p>
        </w:tc>
        <w:tc>
          <w:tcPr>
            <w:tcW w:w="1869"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val="0"/>
                <w:bCs w:val="0"/>
                <w:color w:val="000000"/>
                <w:sz w:val="22"/>
                <w:szCs w:val="22"/>
                <w:lang w:eastAsia="ar-SA"/>
              </w:rPr>
              <w:t/>
            </w: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999.56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999.56</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val="zh-CN" w:eastAsia="ar-SA"/>
              </w:rPr>
            </w:pPr>
            <w:r>
              <w:rPr>
                <w:rFonts w:hint="eastAsia" w:ascii="仿宋" w:hAnsi="仿宋" w:eastAsia="仿宋" w:cs="仿宋"/>
                <w:color w:val="000000"/>
                <w:sz w:val="22"/>
                <w:szCs w:val="22"/>
                <w:lang w:val="zh-CN" w:eastAsia="ar-SA"/>
              </w:rPr>
              <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w:r>
          </w:p>
        </w:tc>
        <w:tc>
          <w:tcPr>
            <w:tcW w:w="2" w:type="dxa"/>
          </w:tcPr>
          <w:p>
            <w:pPr>
              <w:widowControl w:val="0"/>
              <w:jc w:val="left"/>
              <w:rPr>
                <w:rFonts w:hint="eastAsia" w:ascii="仿宋" w:hAnsi="仿宋" w:eastAsia="仿宋" w:cs="仿宋"/>
                <w:sz w:val="20"/>
              </w:rPr>
            </w:pPr>
          </w:p>
        </w:tc>
      </w:tr>
      <w:tr>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999.56</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支出</w:t>
            </w:r>
            <w:r>
              <w:rPr>
                <w:rFonts w:hint="eastAsia" w:ascii="仿宋" w:hAnsi="仿宋" w:eastAsia="仿宋" w:cs="仿宋"/>
                <w:b/>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pPr>
              <w:widowControl w:val="0"/>
              <w:ind w:left="0" w:right="0" w:firstLine="0"/>
              <w:jc w:val="righ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999.56</w:t>
            </w:r>
          </w:p>
        </w:tc>
        <w:tc>
          <w:tcPr>
            <w:tcW w:w="2" w:type="dxa"/>
          </w:tcPr>
          <w:p>
            <w:pPr>
              <w:widowControl w:val="0"/>
              <w:jc w:val="left"/>
              <w:rPr>
                <w:rFonts w:hint="eastAsia" w:ascii="仿宋" w:hAnsi="仿宋" w:eastAsia="仿宋" w:cs="仿宋"/>
                <w:sz w:val="20"/>
              </w:rPr>
            </w:pPr>
          </w:p>
        </w:tc>
      </w:tr>
    </w:tbl>
    <w:p>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149" w:type="dxa"/>
        <w:tblInd w:w="-25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097"/>
        <w:gridCol w:w="1800"/>
        <w:gridCol w:w="1063"/>
        <w:gridCol w:w="943"/>
        <w:gridCol w:w="789"/>
        <w:gridCol w:w="754"/>
        <w:gridCol w:w="686"/>
        <w:gridCol w:w="754"/>
        <w:gridCol w:w="754"/>
        <w:gridCol w:w="720"/>
        <w:gridCol w:w="754"/>
        <w:gridCol w:w="738"/>
        <w:gridCol w:w="720"/>
        <w:gridCol w:w="925"/>
        <w:gridCol w:w="772"/>
        <w:gridCol w:w="720"/>
        <w:gridCol w:w="754"/>
        <w:gridCol w:w="686"/>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149" w:type="dxa"/>
            <w:gridSpan w:val="19"/>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572"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句容市商务部门</w:t>
            </w:r>
          </w:p>
        </w:tc>
        <w:tc>
          <w:tcPr>
            <w:tcW w:w="4577"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097"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代码</w:t>
            </w:r>
          </w:p>
        </w:tc>
        <w:tc>
          <w:tcPr>
            <w:tcW w:w="180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部门</w:t>
            </w:r>
            <w:r>
              <w:rPr>
                <w:rFonts w:hint="eastAsia" w:ascii="仿宋" w:hAnsi="仿宋" w:eastAsia="仿宋" w:cs="仿宋"/>
                <w:sz w:val="21"/>
                <w:szCs w:val="21"/>
                <w:lang w:val="en-US" w:eastAsia="zh-CN"/>
              </w:rPr>
              <w:t>名称</w:t>
            </w:r>
          </w:p>
        </w:tc>
        <w:tc>
          <w:tcPr>
            <w:tcW w:w="1063"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7612"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577"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1097"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063"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897"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r>
              <w:rPr>
                <w:rFonts w:hint="eastAsia" w:ascii="仿宋" w:hAnsi="仿宋" w:eastAsia="仿宋" w:cs="仿宋"/>
                <w:color w:val="000000"/>
                <w:sz w:val="15"/>
                <w:szCs w:val="15"/>
                <w:lang w:val="en-US" w:eastAsia="zh-CN"/>
              </w:rPr>
              <w:t>合计</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999.56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999.56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999.56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063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句容市商务部门</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999.56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999.56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999.56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063063</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句容市商务局</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481.71</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481.71</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481.71</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063064</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句容市招商中心</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490.49</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490.49</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490.49</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90" w:hRule="atLeast"/>
        </w:trPr>
        <w:tc>
          <w:tcPr>
            <w:tcW w:w="1097"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063065</w:t>
            </w:r>
          </w:p>
        </w:tc>
        <w:tc>
          <w:tcPr>
            <w:tcW w:w="180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句容市再生资源管理办公室</w:t>
            </w:r>
          </w:p>
        </w:tc>
        <w:tc>
          <w:tcPr>
            <w:tcW w:w="106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27.36</w:t>
            </w:r>
          </w:p>
        </w:tc>
        <w:tc>
          <w:tcPr>
            <w:tcW w:w="94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27.36</w:t>
            </w:r>
          </w:p>
        </w:tc>
        <w:tc>
          <w:tcPr>
            <w:tcW w:w="78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27.36</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3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92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5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c>
          <w:tcPr>
            <w:tcW w:w="72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w:r>
          </w:p>
        </w:tc>
      </w:tr>
    </w:tbl>
    <w:p>
      <w:pPr>
        <w:widowControl w:val="0"/>
        <w:suppressAutoHyphens/>
        <w:bidi w:val="0"/>
        <w:spacing w:before="66" w:after="0"/>
        <w:ind w:left="57" w:right="0" w:firstLine="221" w:firstLineChars="100"/>
        <w:jc w:val="left"/>
        <w:rPr>
          <w:rFonts w:hint="eastAsia" w:ascii="仿宋" w:hAnsi="仿宋" w:eastAsia="仿宋" w:cs="仿宋"/>
          <w:b/>
          <w:bCs/>
          <w:sz w:val="22"/>
          <w:szCs w:val="22"/>
        </w:rPr>
        <w:sectPr>
          <w:footerReference r:id="rId9" w:type="default"/>
          <w:pgSz w:w="16838" w:h="11906" w:orient="landscape"/>
          <w:pgMar w:top="720" w:right="720" w:bottom="720" w:left="5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tblPrEx>
          <w:tblCellMar>
            <w:top w:w="55" w:type="dxa"/>
            <w:left w:w="55" w:type="dxa"/>
            <w:bottom w:w="55" w:type="dxa"/>
            <w:right w:w="55" w:type="dxa"/>
          </w:tblCellMar>
        </w:tblPrEx>
        <w:trPr>
          <w:trHeight w:val="341" w:hRule="atLeast"/>
        </w:trPr>
        <w:tc>
          <w:tcPr>
            <w:tcW w:w="15347" w:type="dxa"/>
            <w:gridSpan w:val="8"/>
            <w:vAlign w:val="center"/>
          </w:tcPr>
          <w:p>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tblPrEx>
          <w:tblCellMar>
            <w:top w:w="55" w:type="dxa"/>
            <w:left w:w="55" w:type="dxa"/>
            <w:bottom w:w="55" w:type="dxa"/>
            <w:right w:w="55" w:type="dxa"/>
          </w:tblCellMar>
        </w:tblPrEx>
        <w:trPr>
          <w:trHeight w:val="321" w:hRule="atLeast"/>
        </w:trPr>
        <w:tc>
          <w:tcPr>
            <w:tcW w:w="15347" w:type="dxa"/>
            <w:gridSpan w:val="8"/>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tblPrEx>
          <w:tblCellMar>
            <w:top w:w="55" w:type="dxa"/>
            <w:left w:w="55" w:type="dxa"/>
            <w:bottom w:w="55" w:type="dxa"/>
            <w:right w:w="55" w:type="dxa"/>
          </w:tblCellMar>
        </w:tblPrEx>
        <w:trPr>
          <w:trHeight w:val="218" w:hRule="atLeast"/>
        </w:trPr>
        <w:tc>
          <w:tcPr>
            <w:tcW w:w="12030" w:type="dxa"/>
            <w:gridSpan w:val="6"/>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句容市商务部门</w:t>
            </w:r>
          </w:p>
        </w:tc>
        <w:tc>
          <w:tcPr>
            <w:tcW w:w="3317" w:type="dxa"/>
            <w:gridSpan w:val="2"/>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ascii="仿宋" w:hAnsi="仿宋" w:cs="仿宋" w:eastAsia="仿宋"/>
                <w:sz w:val="22"/>
              </w:rPr>
              <w:t>合计</w:t>
            </w:r>
          </w:p>
        </w:tc>
        <w:tc>
          <w:tcPr>
            <w:tcW w:w="192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999.56</w:t>
            </w:r>
          </w:p>
        </w:tc>
        <w:tc>
          <w:tcPr>
            <w:tcW w:w="171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667.81</w:t>
            </w:r>
          </w:p>
        </w:tc>
        <w:tc>
          <w:tcPr>
            <w:tcW w:w="1749"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331.75</w:t>
            </w:r>
          </w:p>
        </w:tc>
        <w:tc>
          <w:tcPr>
            <w:tcW w:w="1868"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853.29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301.75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商贸事务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853.29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551.54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301.75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行政运行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266.14</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266.14</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2011307</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国内贸易管理</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招商引资</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218.95</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218.95</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2011350</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285.40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285.40</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2011399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其他商贸事务支出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216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商业服务业等支出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21606</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涉外发展服务支出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2160699</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其他涉外发展服务支出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116.27</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116.27</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41.39</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41.39</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74.88</w:t>
            </w:r>
          </w:p>
        </w:tc>
        <w:tc>
          <w:tcPr>
            <w:tcW w:w="1714"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74.88</w:t>
            </w:r>
          </w:p>
        </w:tc>
        <w:tc>
          <w:tcPr>
            <w:tcW w:w="1749"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68"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80"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37" w:type="dxa"/>
            <w:tcBorders>
              <w:top w:val="single" w:color="000000" w:sz="4" w:space="0"/>
              <w:left w:val="single" w:color="000000" w:sz="4" w:space="0"/>
              <w:bottom w:val="single" w:color="000000" w:sz="4" w:space="0"/>
              <w:right w:val="single" w:color="000000" w:sz="4"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tblPrEx>
          <w:tblCellMar>
            <w:top w:w="55" w:type="dxa"/>
            <w:left w:w="55" w:type="dxa"/>
            <w:bottom w:w="55" w:type="dxa"/>
            <w:right w:w="55" w:type="dxa"/>
          </w:tblCellMar>
        </w:tblPrEx>
        <w:trPr>
          <w:trHeight w:val="319" w:hRule="atLeast"/>
        </w:trPr>
        <w:tc>
          <w:tcPr>
            <w:tcW w:w="15789" w:type="dxa"/>
            <w:gridSpan w:val="4"/>
          </w:tcPr>
          <w:p>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tblPrEx>
          <w:tblCellMar>
            <w:top w:w="55" w:type="dxa"/>
            <w:left w:w="55" w:type="dxa"/>
            <w:bottom w:w="55" w:type="dxa"/>
            <w:right w:w="55" w:type="dxa"/>
          </w:tblCellMar>
        </w:tblPrEx>
        <w:trPr>
          <w:trHeight w:val="319" w:hRule="atLeast"/>
        </w:trPr>
        <w:tc>
          <w:tcPr>
            <w:tcW w:w="15789" w:type="dxa"/>
            <w:gridSpan w:val="4"/>
          </w:tcPr>
          <w:p>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tblPrEx>
          <w:tblCellMar>
            <w:top w:w="55" w:type="dxa"/>
            <w:left w:w="55" w:type="dxa"/>
            <w:bottom w:w="55" w:type="dxa"/>
            <w:right w:w="55" w:type="dxa"/>
          </w:tblCellMar>
        </w:tblPrEx>
        <w:trPr>
          <w:trHeight w:val="319" w:hRule="atLeast"/>
        </w:trPr>
        <w:tc>
          <w:tcPr>
            <w:tcW w:w="11890" w:type="dxa"/>
            <w:gridSpan w:val="3"/>
          </w:tcPr>
          <w:p>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句容市商务部门</w:t>
            </w:r>
          </w:p>
        </w:tc>
        <w:tc>
          <w:tcPr>
            <w:tcW w:w="3899" w:type="dxa"/>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
            </w:r>
            <w:r>
              <w:rPr>
                <w:rFonts w:ascii="仿宋" w:hAnsi="仿宋" w:cs="仿宋" w:eastAsia="仿宋"/>
                <w:b w:val="true"/>
                <w:sz w:val="22"/>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999.56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999.56</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999.56</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853.29</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116.27</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
            </w:r>
          </w:p>
        </w:tc>
        <w:tc>
          <w:tcPr>
            <w:tcW w:w="396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3943" w:type="dxa"/>
            <w:tcBorders>
              <w:top w:val="single" w:color="000000" w:sz="4" w:space="0"/>
              <w:left w:val="single" w:color="000000" w:sz="4" w:space="0"/>
              <w:bottom w:val="single" w:color="000000" w:sz="4" w:space="0"/>
              <w:right w:val="single" w:color="000000" w:sz="4" w:space="0"/>
            </w:tcBorders>
            <w:vAlign w:val="center"/>
          </w:tcPr>
          <w:p>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999.56</w:t>
            </w:r>
          </w:p>
        </w:tc>
        <w:tc>
          <w:tcPr>
            <w:tcW w:w="394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pPr>
              <w:widowControl w:val="0"/>
              <w:jc w:val="right"/>
              <w:rPr>
                <w:rFonts w:hint="eastAsia" w:ascii="仿宋" w:hAnsi="仿宋" w:eastAsia="仿宋" w:cs="仿宋"/>
                <w:sz w:val="22"/>
                <w:szCs w:val="22"/>
              </w:rPr>
            </w:pPr>
            <w:r>
              <w:rPr>
                <w:rFonts w:hint="eastAsia" w:ascii="仿宋" w:hAnsi="仿宋" w:eastAsia="仿宋" w:cs="仿宋"/>
                <w:sz w:val="22"/>
                <w:szCs w:val="22"/>
              </w:rPr>
              <w:t>999.56</w:t>
            </w:r>
          </w:p>
        </w:tc>
      </w:tr>
    </w:tbl>
    <w:p>
      <w:pPr>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tblPrEx>
          <w:tblCellMar>
            <w:top w:w="55" w:type="dxa"/>
            <w:left w:w="55" w:type="dxa"/>
            <w:bottom w:w="55" w:type="dxa"/>
            <w:right w:w="55" w:type="dxa"/>
          </w:tblCellMar>
        </w:tblPrEx>
        <w:trPr>
          <w:trHeight w:val="321" w:hRule="atLeast"/>
        </w:trPr>
        <w:tc>
          <w:tcPr>
            <w:tcW w:w="15216" w:type="dxa"/>
            <w:gridSpan w:val="7"/>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tblPrEx>
          <w:tblCellMar>
            <w:top w:w="55" w:type="dxa"/>
            <w:left w:w="55" w:type="dxa"/>
            <w:bottom w:w="55" w:type="dxa"/>
            <w:right w:w="55" w:type="dxa"/>
          </w:tblCellMar>
        </w:tblPrEx>
        <w:trPr>
          <w:trHeight w:val="321" w:hRule="atLeast"/>
        </w:trPr>
        <w:tc>
          <w:tcPr>
            <w:tcW w:w="15216" w:type="dxa"/>
            <w:gridSpan w:val="7"/>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tblPrEx>
          <w:tblCellMar>
            <w:top w:w="55" w:type="dxa"/>
            <w:left w:w="55" w:type="dxa"/>
            <w:bottom w:w="55" w:type="dxa"/>
            <w:right w:w="55" w:type="dxa"/>
          </w:tblCellMar>
        </w:tblPrEx>
        <w:trPr>
          <w:trHeight w:val="309" w:hRule="atLeast"/>
        </w:trPr>
        <w:tc>
          <w:tcPr>
            <w:tcW w:w="13552" w:type="dxa"/>
            <w:gridSpan w:val="6"/>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句容市商务部门</w:t>
            </w:r>
          </w:p>
        </w:tc>
        <w:tc>
          <w:tcPr>
            <w:tcW w:w="1664" w:type="dxa"/>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846"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999.56</w:t>
            </w:r>
          </w:p>
        </w:tc>
        <w:tc>
          <w:tcPr>
            <w:tcW w:w="1827"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667.81</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612.93</w:t>
            </w:r>
          </w:p>
        </w:tc>
        <w:tc>
          <w:tcPr>
            <w:tcW w:w="1813" w:type="dxa"/>
            <w:tcBorders>
              <w:left w:val="single" w:color="000000" w:sz="6" w:space="0"/>
              <w:bottom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54.88</w:t>
            </w:r>
          </w:p>
        </w:tc>
        <w:tc>
          <w:tcPr>
            <w:tcW w:w="1664" w:type="dxa"/>
            <w:tcBorders>
              <w:left w:val="single" w:color="000000" w:sz="6" w:space="0"/>
              <w:bottom w:val="single" w:color="000000" w:sz="6" w:space="0"/>
              <w:right w:val="single" w:color="000000" w:sz="6" w:space="0"/>
            </w:tcBorders>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331.75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853.29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551.54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496.66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301.75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商贸事务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853.29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551.54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496.66</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54.88</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301.75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266.14</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266.14</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241.58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24.56</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2011307</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国内贸易管理</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招商引资</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218.95</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218.95</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2011350</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285.40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285.40</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255.08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30.32</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2011399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其他商贸事务支出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39.80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39.80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商业服务业等支出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21606</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涉外发展服务支出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2160699</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其他涉外发展服务支出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116.27</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41.39</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74.88</w:t>
            </w:r>
          </w:p>
        </w:tc>
        <w:tc>
          <w:tcPr>
            <w:tcW w:w="1813" w:type="dxa"/>
            <w:tcBorders>
              <w:top w:val="single" w:color="000000" w:sz="6" w:space="0"/>
              <w:left w:val="single" w:color="000000" w:sz="4" w:space="0"/>
              <w:bottom w:val="single" w:color="000000" w:sz="6" w:space="0"/>
              <w:right w:val="single" w:color="000000" w:sz="4"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c>
          <w:tcPr>
            <w:tcW w:w="1664" w:type="dxa"/>
            <w:tcBorders>
              <w:top w:val="single" w:color="000000" w:sz="6" w:space="0"/>
              <w:left w:val="single" w:color="000000" w:sz="4" w:space="0"/>
              <w:bottom w:val="single" w:color="000000" w:sz="6" w:space="0"/>
              <w:right w:val="single" w:color="000000" w:sz="6" w:space="0"/>
            </w:tcBorders>
            <w:vAlign w:val="center"/>
          </w:tcPr>
          <w:p>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tblPrEx>
          <w:tblCellMar>
            <w:top w:w="55" w:type="dxa"/>
            <w:left w:w="55" w:type="dxa"/>
            <w:bottom w:w="55" w:type="dxa"/>
            <w:right w:w="55" w:type="dxa"/>
          </w:tblCellMar>
        </w:tblPrEx>
        <w:trPr>
          <w:trHeight w:val="319" w:hRule="atLeast"/>
        </w:trPr>
        <w:tc>
          <w:tcPr>
            <w:tcW w:w="10817" w:type="dxa"/>
            <w:gridSpan w:val="5"/>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tblPrEx>
          <w:tblCellMar>
            <w:top w:w="55" w:type="dxa"/>
            <w:left w:w="55" w:type="dxa"/>
            <w:bottom w:w="55" w:type="dxa"/>
            <w:right w:w="55" w:type="dxa"/>
          </w:tblCellMar>
        </w:tblPrEx>
        <w:trPr>
          <w:trHeight w:val="319" w:hRule="atLeast"/>
        </w:trPr>
        <w:tc>
          <w:tcPr>
            <w:tcW w:w="10817"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tblPrEx>
          <w:tblCellMar>
            <w:top w:w="55" w:type="dxa"/>
            <w:left w:w="55" w:type="dxa"/>
            <w:bottom w:w="55" w:type="dxa"/>
            <w:right w:w="55" w:type="dxa"/>
          </w:tblCellMar>
        </w:tblPrEx>
        <w:trPr>
          <w:trHeight w:val="319" w:hRule="atLeast"/>
        </w:trPr>
        <w:tc>
          <w:tcPr>
            <w:tcW w:w="8760" w:type="dxa"/>
            <w:gridSpan w:val="4"/>
          </w:tcPr>
          <w:p>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sz w:val="22"/>
                <w:szCs w:val="22"/>
              </w:rPr>
              <w:t>句容市商务部门</w:t>
            </w:r>
          </w:p>
        </w:tc>
        <w:tc>
          <w:tcPr>
            <w:tcW w:w="2057"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合计</w:t>
            </w:r>
          </w:p>
        </w:tc>
        <w:tc>
          <w:tcPr>
            <w:tcW w:w="2047"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667.81</w:t>
            </w:r>
          </w:p>
        </w:tc>
        <w:tc>
          <w:tcPr>
            <w:tcW w:w="2040"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612.93</w:t>
            </w:r>
          </w:p>
        </w:tc>
        <w:tc>
          <w:tcPr>
            <w:tcW w:w="2057"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54.88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565.50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565.50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85.19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85.19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109.82</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109.82</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156.48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156.48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33.66</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33.66</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15.24</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15.24</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41.39</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41.39</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54.88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0.88</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25.20</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47.43</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47.43</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23.87</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23.87</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542"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04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2040"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205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tblPrEx>
          <w:tblCellMar>
            <w:top w:w="55" w:type="dxa"/>
            <w:left w:w="55" w:type="dxa"/>
            <w:bottom w:w="55" w:type="dxa"/>
            <w:right w:w="55" w:type="dxa"/>
          </w:tblCellMar>
        </w:tblPrEx>
        <w:trPr>
          <w:trHeight w:val="321" w:hRule="atLeast"/>
        </w:trPr>
        <w:tc>
          <w:tcPr>
            <w:tcW w:w="15216" w:type="dxa"/>
            <w:gridSpan w:val="7"/>
            <w:vAlign w:val="center"/>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tblPrEx>
          <w:tblCellMar>
            <w:top w:w="55" w:type="dxa"/>
            <w:left w:w="55" w:type="dxa"/>
            <w:bottom w:w="55" w:type="dxa"/>
            <w:right w:w="55" w:type="dxa"/>
          </w:tblCellMar>
        </w:tblPrEx>
        <w:trPr>
          <w:trHeight w:val="321" w:hRule="atLeast"/>
        </w:trPr>
        <w:tc>
          <w:tcPr>
            <w:tcW w:w="15216" w:type="dxa"/>
            <w:gridSpan w:val="7"/>
          </w:tcPr>
          <w:p>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tblPrEx>
          <w:tblCellMar>
            <w:top w:w="55" w:type="dxa"/>
            <w:left w:w="55" w:type="dxa"/>
            <w:bottom w:w="55" w:type="dxa"/>
            <w:right w:w="55" w:type="dxa"/>
          </w:tblCellMar>
        </w:tblPrEx>
        <w:trPr>
          <w:trHeight w:val="288" w:hRule="atLeast"/>
        </w:trPr>
        <w:tc>
          <w:tcPr>
            <w:tcW w:w="13566" w:type="dxa"/>
            <w:gridSpan w:val="6"/>
          </w:tcPr>
          <w:p>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句容市商务部门</w:t>
            </w:r>
          </w:p>
        </w:tc>
        <w:tc>
          <w:tcPr>
            <w:tcW w:w="1650" w:type="dxa"/>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pPr>
              <w:widowControl w:val="0"/>
              <w:jc w:val="left"/>
              <w:rPr>
                <w:rFonts w:hint="eastAsia" w:ascii="仿宋" w:hAnsi="仿宋" w:eastAsia="仿宋" w:cs="仿宋"/>
                <w:sz w:val="22"/>
                <w:szCs w:val="22"/>
              </w:rPr>
            </w:pPr>
          </w:p>
        </w:tc>
      </w:tr>
      <w:tr>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
            </w: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999.56</w:t>
            </w:r>
          </w:p>
        </w:tc>
        <w:tc>
          <w:tcPr>
            <w:tcW w:w="1693"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667.81</w:t>
            </w:r>
          </w:p>
        </w:tc>
        <w:tc>
          <w:tcPr>
            <w:tcW w:w="198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612.93</w:t>
            </w:r>
          </w:p>
        </w:tc>
        <w:tc>
          <w:tcPr>
            <w:tcW w:w="1827" w:type="dxa"/>
            <w:tcBorders>
              <w:left w:val="single" w:color="000000" w:sz="6" w:space="0"/>
              <w:bottom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54.88</w:t>
            </w:r>
          </w:p>
        </w:tc>
        <w:tc>
          <w:tcPr>
            <w:tcW w:w="1650" w:type="dxa"/>
            <w:tcBorders>
              <w:left w:val="single" w:color="000000" w:sz="6" w:space="0"/>
              <w:bottom w:val="single" w:color="000000" w:sz="6" w:space="0"/>
              <w:right w:val="single" w:color="000000" w:sz="6" w:space="0"/>
            </w:tcBorders>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331.75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一般公共服务支出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853.29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301.75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商贸事务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853.29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551.54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496.66</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54.88</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301.75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266.14</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266.14</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241.58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24.56</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一般行政管理事务</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2011307</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国内贸易管理</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15.00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2011308</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招商引资</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218.95</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218.95</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2011350</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285.40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285.40</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255.08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30.32</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2011399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其他商贸事务支出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39.80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商业服务业等支出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21606</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涉外发展服务支出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2160699</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其他涉外发展服务支出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30.00</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116.27</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116.27</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116.27</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41.39</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41.39</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41.39</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r>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74.88</w:t>
            </w:r>
          </w:p>
        </w:tc>
        <w:tc>
          <w:tcPr>
            <w:tcW w:w="1693"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74.88</w:t>
            </w:r>
          </w:p>
        </w:tc>
        <w:tc>
          <w:tcPr>
            <w:tcW w:w="198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74.88</w:t>
            </w:r>
          </w:p>
        </w:tc>
        <w:tc>
          <w:tcPr>
            <w:tcW w:w="1827" w:type="dxa"/>
            <w:tcBorders>
              <w:top w:val="single" w:color="000000" w:sz="6" w:space="0"/>
              <w:left w:val="single" w:color="000000" w:sz="4" w:space="0"/>
              <w:bottom w:val="single" w:color="000000" w:sz="6" w:space="0"/>
              <w:right w:val="single" w:color="000000"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c>
          <w:tcPr>
            <w:tcW w:w="1650" w:type="dxa"/>
            <w:tcBorders>
              <w:top w:val="single" w:color="000000" w:sz="6" w:space="0"/>
              <w:left w:val="single" w:color="000000" w:sz="4" w:space="0"/>
              <w:bottom w:val="single" w:color="000000" w:sz="6" w:space="0"/>
              <w:right w:val="single" w:color="000000" w:sz="6"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tblPrEx>
          <w:tblCellMar>
            <w:top w:w="55" w:type="dxa"/>
            <w:left w:w="55" w:type="dxa"/>
            <w:bottom w:w="55" w:type="dxa"/>
            <w:right w:w="55" w:type="dxa"/>
          </w:tblCellMar>
        </w:tblPrEx>
        <w:trPr>
          <w:trHeight w:val="319" w:hRule="atLeast"/>
        </w:trPr>
        <w:tc>
          <w:tcPr>
            <w:tcW w:w="10954" w:type="dxa"/>
            <w:gridSpan w:val="5"/>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tblPrEx>
          <w:tblCellMar>
            <w:top w:w="55" w:type="dxa"/>
            <w:left w:w="55" w:type="dxa"/>
            <w:bottom w:w="55" w:type="dxa"/>
            <w:right w:w="55" w:type="dxa"/>
          </w:tblCellMar>
        </w:tblPrEx>
        <w:trPr>
          <w:trHeight w:val="189" w:hRule="atLeast"/>
        </w:trPr>
        <w:tc>
          <w:tcPr>
            <w:tcW w:w="10954" w:type="dxa"/>
            <w:gridSpan w:val="5"/>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tblPrEx>
          <w:tblCellMar>
            <w:top w:w="55" w:type="dxa"/>
            <w:left w:w="55" w:type="dxa"/>
            <w:bottom w:w="55" w:type="dxa"/>
            <w:right w:w="55" w:type="dxa"/>
          </w:tblCellMar>
        </w:tblPrEx>
        <w:trPr>
          <w:trHeight w:val="138" w:hRule="atLeast"/>
        </w:trPr>
        <w:tc>
          <w:tcPr>
            <w:tcW w:w="9281" w:type="dxa"/>
            <w:gridSpan w:val="4"/>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句容市商务部门</w:t>
            </w:r>
          </w:p>
        </w:tc>
        <w:tc>
          <w:tcPr>
            <w:tcW w:w="1673" w:type="dxa"/>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公用经费</w:t>
            </w:r>
          </w:p>
        </w:tc>
      </w:tr>
      <w:tr>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667.81</w:t>
            </w:r>
          </w:p>
        </w:tc>
        <w:tc>
          <w:tcPr>
            <w:tcW w:w="1974" w:type="dxa"/>
            <w:tcBorders>
              <w:left w:val="single" w:color="000000" w:sz="4" w:space="0"/>
              <w:bottom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612.93</w:t>
            </w:r>
          </w:p>
        </w:tc>
        <w:tc>
          <w:tcPr>
            <w:tcW w:w="1673" w:type="dxa"/>
            <w:tcBorders>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54.88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565.50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565.50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85.19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85.19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109.82</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109.82</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156.48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156.48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绩效工资</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65.46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33.66</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33.66</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15.24</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15.24</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公务员医疗补助缴费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1.95</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1.68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41.39</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41.39</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37.80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54.88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12.60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邮电费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3.00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30217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公务接待费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7.20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30229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福利费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0.88</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30239</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其他交通费用</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25.20</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47.43</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47.43</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30301</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离休费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11.98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23.87</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23.87</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30303</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退职（役）费</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6.18</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r>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 xml:space="preserve">  30307</w:t>
            </w:r>
          </w:p>
        </w:tc>
        <w:tc>
          <w:tcPr>
            <w:tcW w:w="3667"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left"/>
              <w:rPr>
                <w:rFonts w:hint="eastAsia" w:ascii="仿宋" w:hAnsi="仿宋" w:eastAsia="仿宋" w:cs="仿宋"/>
              </w:rPr>
            </w:pPr>
            <w:r>
              <w:rPr>
                <w:rFonts w:hint="eastAsia" w:ascii="仿宋" w:hAnsi="仿宋" w:eastAsia="仿宋" w:cs="仿宋"/>
              </w:rPr>
              <w:t>医疗费补助</w:t>
            </w:r>
          </w:p>
        </w:tc>
        <w:tc>
          <w:tcPr>
            <w:tcW w:w="241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974"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5.40</w:t>
            </w:r>
          </w:p>
        </w:tc>
        <w:tc>
          <w:tcPr>
            <w:tcW w:w="1673" w:type="dxa"/>
            <w:tcBorders>
              <w:top w:val="single" w:color="000000" w:sz="4" w:space="0"/>
              <w:left w:val="single" w:color="000000" w:sz="4" w:space="0"/>
              <w:bottom w:val="single" w:color="000000" w:sz="4" w:space="0"/>
              <w:right w:val="single" w:color="000000"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
            </w:r>
          </w:p>
        </w:tc>
      </w:tr>
    </w:tbl>
    <w:p>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tblPrEx>
          <w:tblCellMar>
            <w:top w:w="55" w:type="dxa"/>
            <w:left w:w="55" w:type="dxa"/>
            <w:bottom w:w="55" w:type="dxa"/>
            <w:right w:w="55" w:type="dxa"/>
          </w:tblCellMar>
        </w:tblPrEx>
        <w:trPr>
          <w:trHeight w:val="321" w:hRule="atLeast"/>
        </w:trPr>
        <w:tc>
          <w:tcPr>
            <w:tcW w:w="15909" w:type="dxa"/>
            <w:gridSpan w:val="8"/>
          </w:tcPr>
          <w:p>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tblPrEx>
          <w:tblCellMar>
            <w:top w:w="55" w:type="dxa"/>
            <w:left w:w="55" w:type="dxa"/>
            <w:bottom w:w="55" w:type="dxa"/>
            <w:right w:w="55" w:type="dxa"/>
          </w:tblCellMar>
        </w:tblPrEx>
        <w:trPr>
          <w:trHeight w:val="207" w:hRule="atLeast"/>
        </w:trPr>
        <w:tc>
          <w:tcPr>
            <w:tcW w:w="15909" w:type="dxa"/>
            <w:gridSpan w:val="8"/>
          </w:tcPr>
          <w:p>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句容市商务部门</w:t>
            </w:r>
          </w:p>
        </w:tc>
        <w:tc>
          <w:tcPr>
            <w:tcW w:w="3840" w:type="dxa"/>
            <w:gridSpan w:val="2"/>
            <w:tcBorders>
              <w:bottom w:val="single" w:color="auto" w:sz="4" w:space="0"/>
            </w:tcBorders>
            <w:vAlign w:val="center"/>
          </w:tcPr>
          <w:p>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sz w:val="20"/>
              </w:rPr>
            </w:pPr>
            <w:r>
              <w:rPr>
                <w:rFonts w:hint="eastAsia" w:ascii="仿宋" w:hAnsi="仿宋" w:eastAsia="仿宋" w:cs="仿宋"/>
              </w:rPr>
              <w:t>培训费</w:t>
            </w:r>
          </w:p>
        </w:tc>
      </w:tr>
      <w:tr>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r>
              <w:rPr>
                <w:rFonts w:ascii="仿宋" w:hAnsi="仿宋" w:cs="仿宋" w:eastAsia="仿宋"/>
              </w:rPr>
              <w:t>小计</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pPr>
              <w:widowControl w:val="0"/>
              <w:jc w:val="left"/>
              <w:rPr>
                <w:rFonts w:hint="eastAsia" w:ascii="仿宋" w:hAnsi="仿宋" w:eastAsia="仿宋" w:cs="仿宋"/>
                <w:sz w:val="2"/>
                <w:szCs w:val="2"/>
              </w:rPr>
            </w:pPr>
          </w:p>
        </w:tc>
      </w:tr>
      <w:tr>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33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6.00</w:t>
            </w:r>
          </w:p>
        </w:tc>
        <w:tc>
          <w:tcPr>
            <w:tcW w:w="2057"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right"/>
              <w:rPr>
                <w:rFonts w:hint="eastAsia" w:ascii="仿宋" w:hAnsi="仿宋" w:eastAsia="仿宋" w:cs="仿宋"/>
              </w:rPr>
            </w:pPr>
            <w:r>
              <w:rPr>
                <w:rFonts w:hint="eastAsia" w:ascii="仿宋" w:hAnsi="仿宋" w:eastAsia="仿宋" w:cs="仿宋"/>
              </w:rPr>
              <w:t>0.00</w:t>
            </w:r>
          </w:p>
        </w:tc>
      </w:tr>
    </w:tbl>
    <w:p>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句容市商务部门</w:t>
            </w:r>
          </w:p>
        </w:tc>
        <w:tc>
          <w:tcPr>
            <w:tcW w:w="2485" w:type="dxa"/>
            <w:tcBorders>
              <w:top w:val="nil"/>
              <w:left w:val="nil"/>
              <w:bottom w:val="single" w:color="auto" w:sz="4" w:space="0"/>
              <w:right w:val="nil"/>
            </w:tcBorders>
            <w:vAlign w:val="center"/>
          </w:tcPr>
          <w:p>
            <w:pPr>
              <w:pStyle w:val="22"/>
              <w:widowControl w:val="0"/>
              <w:jc w:val="right"/>
              <w:rPr>
                <w:rFonts w:hint="eastAsia" w:ascii="仿宋" w:hAnsi="仿宋" w:eastAsia="仿宋" w:cs="仿宋"/>
              </w:rPr>
            </w:pPr>
            <w:r>
              <w:rPr>
                <w:rFonts w:hint="eastAsia" w:ascii="仿宋" w:hAnsi="仿宋" w:eastAsia="仿宋" w:cs="仿宋"/>
              </w:rPr>
              <w:t>单位：万元</w:t>
            </w:r>
          </w:p>
        </w:tc>
      </w:tr>
      <w:tr>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项目支出</w:t>
            </w:r>
          </w:p>
        </w:tc>
      </w:tr>
      <w:tr>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rPr>
            </w:pPr>
            <w:r>
              <w:rPr>
                <w:rFonts w:hint="eastAsia" w:ascii="仿宋" w:hAnsi="仿宋" w:eastAsia="仿宋" w:cs="仿宋"/>
              </w:rPr>
              <w:t/>
            </w:r>
          </w:p>
        </w:tc>
        <w:tc>
          <w:tcPr>
            <w:tcW w:w="2834" w:type="dxa"/>
            <w:tcBorders>
              <w:top w:val="single" w:color="auto" w:sz="4" w:space="0"/>
              <w:left w:val="single" w:color="auto" w:sz="4" w:space="0"/>
              <w:bottom w:val="single" w:color="auto" w:sz="4" w:space="0"/>
              <w:right w:val="single" w:color="auto" w:sz="4" w:space="0"/>
            </w:tcBorders>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834" w:type="dxa"/>
            <w:tcBorders>
              <w:top w:val="single" w:color="auto" w:sz="4" w:space="0"/>
              <w:left w:val="single" w:color="auto" w:sz="4" w:space="0"/>
              <w:bottom w:val="single" w:color="auto" w:sz="4" w:space="0"/>
              <w:right w:val="single" w:color="auto" w:sz="4" w:space="0"/>
            </w:tcBorders>
            <w:vAlign w:val="center"/>
          </w:tcPr>
          <w:p>
            <w:pPr>
              <w:widowControl w:val="0"/>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1783"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092"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2485" w:type="dxa"/>
            <w:tcBorders>
              <w:top w:val="single" w:color="auto" w:sz="4" w:space="0"/>
              <w:left w:val="single" w:color="auto" w:sz="4" w:space="0"/>
              <w:bottom w:val="single" w:color="auto" w:sz="4" w:space="0"/>
              <w:right w:val="single" w:color="auto" w:sz="4" w:space="0"/>
            </w:tcBorders>
            <w:vAlign w:val="center"/>
          </w:tcPr>
          <w:p>
            <w:pPr>
              <w:widowControl w:val="0"/>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cs="仿宋" w:eastAsia="仿宋"/>
          <w:b w:val="true"/>
          <w:sz w:val="22"/>
        </w:rPr>
        <w:t>部门</w:t>
      </w:r>
      <w:r>
        <w:rPr>
          <w:rFonts w:ascii="仿宋" w:hAnsi="仿宋" w:cs="仿宋" w:eastAsia="仿宋"/>
          <w:b w:val="true"/>
          <w:sz w:val="22"/>
        </w:rPr>
        <w:t>无政府性基金预算，也没有使用政府性基金安排的支出，故本表无数据。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句容市商务部门</w:t>
            </w:r>
          </w:p>
        </w:tc>
        <w:tc>
          <w:tcPr>
            <w:tcW w:w="3091" w:type="dxa"/>
            <w:tcBorders>
              <w:top w:val="nil"/>
              <w:left w:val="nil"/>
              <w:bottom w:val="nil"/>
              <w:right w:val="nil"/>
            </w:tcBorders>
            <w:shd w:val="clear" w:color="auto" w:fill="auto"/>
            <w:noWrap/>
            <w:vAlign w:val="center"/>
          </w:tcPr>
          <w:p>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sz w:val="22"/>
                <w:szCs w:val="22"/>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r>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r>
              <w:rPr>
                <w:rFonts w:hint="eastAsia" w:ascii="仿宋" w:hAnsi="仿宋" w:eastAsia="仿宋" w:cs="仿宋"/>
                <w:color w:val="auto"/>
                <w:kern w:val="0"/>
                <w:sz w:val="22"/>
                <w:szCs w:val="22"/>
                <w:lang w:val="zh-CN" w:eastAsia="zh-CN" w:bidi="zh-CN"/>
              </w:rPr>
              <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w:r>
          </w:p>
        </w:tc>
      </w:tr>
    </w:tbl>
    <w:p>
      <w:pPr>
        <w:numPr>
          <w:ilvl w:val="0"/>
          <w:numId w:val="0"/>
        </w:numPr>
        <w:spacing w:before="25" w:after="0"/>
        <w:ind w:firstLine="442" w:firstLineChars="20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
      </w:r>
      <w:r>
        <w:rPr>
          <w:rFonts w:ascii="仿宋" w:hAnsi="仿宋" w:cs="仿宋" w:eastAsia="仿宋"/>
          <w:b w:val="true"/>
          <w:sz w:val="22"/>
        </w:rPr>
        <w:t>注：本</w:t>
      </w:r>
      <w:r>
        <w:rPr>
          <w:rFonts w:ascii="仿宋" w:hAnsi="仿宋" w:cs="仿宋" w:eastAsia="仿宋"/>
          <w:b w:val="true"/>
          <w:sz w:val="22"/>
        </w:rPr>
        <w:t>部门</w:t>
      </w:r>
      <w:r>
        <w:rPr>
          <w:rFonts w:ascii="仿宋" w:hAnsi="仿宋" w:cs="仿宋" w:eastAsia="仿宋"/>
          <w:b w:val="true"/>
          <w:sz w:val="22"/>
        </w:rPr>
        <w:t>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r>
        <w:rPr>
          <w:rFonts w:ascii="仿宋" w:hAnsi="仿宋" w:cs="仿宋" w:eastAsia="仿宋"/>
          <w:b w:val="true"/>
          <w:sz w:val="22"/>
        </w:rPr>
        <w:t/>
      </w:r>
    </w:p>
    <w:p>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tblPrEx>
          <w:tblCellMar>
            <w:top w:w="55" w:type="dxa"/>
            <w:left w:w="55" w:type="dxa"/>
            <w:bottom w:w="55" w:type="dxa"/>
            <w:right w:w="55" w:type="dxa"/>
          </w:tblCellMar>
        </w:tblPrEx>
        <w:trPr>
          <w:trHeight w:val="319" w:hRule="atLeast"/>
        </w:trPr>
        <w:tc>
          <w:tcPr>
            <w:tcW w:w="10235" w:type="dxa"/>
            <w:gridSpan w:val="4"/>
          </w:tcPr>
          <w:p>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tblPrEx>
          <w:tblCellMar>
            <w:top w:w="55" w:type="dxa"/>
            <w:left w:w="55" w:type="dxa"/>
            <w:bottom w:w="55" w:type="dxa"/>
            <w:right w:w="55" w:type="dxa"/>
          </w:tblCellMar>
        </w:tblPrEx>
        <w:trPr>
          <w:trHeight w:val="90" w:hRule="atLeast"/>
        </w:trPr>
        <w:tc>
          <w:tcPr>
            <w:tcW w:w="10235" w:type="dxa"/>
            <w:gridSpan w:val="4"/>
          </w:tcPr>
          <w:p>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句容市商务部门</w:t>
            </w:r>
          </w:p>
        </w:tc>
        <w:tc>
          <w:tcPr>
            <w:tcW w:w="2351" w:type="dxa"/>
            <w:tcBorders>
              <w:bottom w:val="single" w:color="auto" w:sz="4" w:space="0"/>
            </w:tcBorders>
            <w:vAlign w:val="center"/>
          </w:tcPr>
          <w:p>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rPr>
              <w:t/>
            </w: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302</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商品和服务支出</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24.56</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30201</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办公费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5.80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30217</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公务接待费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3.00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30228</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工会经费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3.20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30229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福利费</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0.50</w:t>
            </w:r>
          </w:p>
        </w:tc>
      </w:tr>
      <w:tr>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30239</w:t>
            </w:r>
          </w:p>
        </w:tc>
        <w:tc>
          <w:tcPr>
            <w:tcW w:w="2876" w:type="dxa"/>
            <w:tcBorders>
              <w:top w:val="single" w:color="000000" w:sz="4" w:space="0"/>
              <w:left w:val="single" w:color="000000" w:sz="4" w:space="0"/>
              <w:bottom w:val="single" w:color="auto" w:sz="4" w:space="0"/>
              <w:right w:val="single" w:color="000000" w:sz="4" w:space="0"/>
            </w:tcBorders>
          </w:tcPr>
          <w:p>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其他交通费用</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12.06</w:t>
            </w:r>
          </w:p>
        </w:tc>
      </w:tr>
    </w:tbl>
    <w:p>
      <w:pPr>
        <w:numPr>
          <w:ilvl w:val="0"/>
          <w:numId w:val="0"/>
        </w:numPr>
        <w:tabs>
          <w:tab w:val="left" w:pos="0"/>
        </w:tabs>
        <w:spacing w:before="25" w:after="0"/>
        <w:ind w:left="-1" w:left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1320"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08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852"/>
        <w:gridCol w:w="1114"/>
        <w:gridCol w:w="965"/>
        <w:gridCol w:w="928"/>
        <w:gridCol w:w="1141"/>
        <w:gridCol w:w="13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089" w:type="dxa"/>
            <w:gridSpan w:val="10"/>
            <w:tcBorders>
              <w:top w:val="nil"/>
              <w:left w:val="nil"/>
              <w:bottom w:val="nil"/>
              <w:right w:val="nil"/>
            </w:tcBorders>
            <w:shd w:val="clear" w:color="auto" w:fill="FFFFFF"/>
            <w:tcMar>
              <w:top w:w="0" w:type="dxa"/>
              <w:left w:w="0" w:type="dxa"/>
              <w:bottom w:w="0" w:type="dxa"/>
              <w:right w:w="0" w:type="dxa"/>
            </w:tcMar>
            <w:vAlign w:val="center"/>
          </w:tcPr>
          <w:p>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586"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部门</w:t>
            </w:r>
            <w:r>
              <w:rPr>
                <w:rFonts w:ascii="仿宋" w:hAnsi="仿宋" w:cs="仿宋" w:eastAsia="仿宋"/>
                <w:color w:val="000000"/>
                <w:sz w:val="22"/>
              </w:rPr>
              <w:t>：</w:t>
            </w:r>
            <w:r>
              <w:rPr>
                <w:rFonts w:hint="eastAsia" w:ascii="仿宋" w:hAnsi="仿宋" w:eastAsia="仿宋" w:cs="仿宋"/>
              </w:rPr>
              <w:t>句容市商务部门</w:t>
            </w:r>
          </w:p>
        </w:tc>
        <w:tc>
          <w:tcPr>
            <w:tcW w:w="4148"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left"/>
              <w:rPr>
                <w:rFonts w:hint="eastAsia" w:ascii="仿宋" w:hAnsi="仿宋" w:eastAsia="仿宋" w:cs="仿宋"/>
                <w:lang w:val="en-US" w:eastAsia="zh-CN"/>
              </w:rPr>
            </w:pPr>
          </w:p>
        </w:tc>
        <w:tc>
          <w:tcPr>
            <w:tcW w:w="1355" w:type="dxa"/>
            <w:tcBorders>
              <w:top w:val="nil"/>
              <w:left w:val="nil"/>
              <w:bottom w:val="single" w:color="auto" w:sz="4" w:space="0"/>
              <w:right w:val="nil"/>
            </w:tcBorders>
            <w:shd w:val="clear" w:color="auto" w:fill="FFFFFF"/>
            <w:tcMar>
              <w:top w:w="0" w:type="dxa"/>
              <w:left w:w="0" w:type="dxa"/>
              <w:bottom w:w="0" w:type="dxa"/>
              <w:right w:w="0" w:type="dxa"/>
            </w:tcMar>
            <w:vAlign w:val="center"/>
          </w:tcPr>
          <w:p>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85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148"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355"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355"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sz w:val="22"/>
                <w:szCs w:val="22"/>
              </w:rPr>
              <w:t/>
            </w: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85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1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6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92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14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c>
          <w:tcPr>
            <w:tcW w:w="1355"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
            </w:r>
          </w:p>
        </w:tc>
      </w:tr>
    </w:tbl>
    <w:p>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
      </w: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cs="仿宋" w:eastAsia="仿宋"/>
          <w:b w:val="true"/>
          <w:sz w:val="22"/>
        </w:rPr>
        <w:t>部门</w:t>
      </w:r>
      <w:r>
        <w:rPr>
          <w:rFonts w:ascii="仿宋" w:hAnsi="仿宋" w:cs="仿宋" w:eastAsia="仿宋"/>
          <w:b w:val="true"/>
          <w:sz w:val="22"/>
        </w:rPr>
        <w:t>无政府采购支出，故本表无数据。</w:t>
      </w:r>
      <w:r>
        <w:rPr>
          <w:rFonts w:hint="eastAsia" w:ascii="仿宋" w:hAnsi="仿宋" w:eastAsia="仿宋" w:cs="仿宋"/>
          <w:b/>
          <w:bCs/>
          <w:sz w:val="22"/>
          <w:szCs w:val="22"/>
        </w:rPr>
        <w:t/>
      </w:r>
    </w:p>
    <w:p>
      <w:pPr>
        <w:bidi w:val="0"/>
        <w:rPr>
          <w:rFonts w:hint="eastAsia" w:ascii="仿宋" w:hAnsi="仿宋" w:eastAsia="仿宋" w:cs="仿宋"/>
          <w:b/>
          <w:bCs/>
          <w:sz w:val="22"/>
          <w:szCs w:val="22"/>
        </w:rPr>
        <w:sectPr>
          <w:footerReference r:id="rId19" w:type="default"/>
          <w:pgSz w:w="16838" w:h="11906" w:orient="landscape"/>
          <w:pgMar w:top="1320" w:right="1100"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2022</w:t>
      </w:r>
      <w:r>
        <w:rPr>
          <w:rFonts w:hint="eastAsia" w:ascii="仿宋" w:hAnsi="仿宋" w:eastAsia="仿宋" w:cs="仿宋"/>
          <w:b/>
          <w:bCs/>
          <w:sz w:val="44"/>
          <w:szCs w:val="44"/>
        </w:rPr>
        <w:t>年度</w:t>
      </w:r>
      <w:r>
        <w:rPr>
          <w:rFonts w:ascii="仿宋" w:hAnsi="仿宋" w:cs="仿宋" w:eastAsia="仿宋"/>
          <w:b w:val="true"/>
          <w:sz w:val="44"/>
        </w:rPr>
        <w:t>部门</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句容市商务部门2022年度收入、支出预算总计999.56万元，与上年相比收、支预算总计各增加155.29万元，增长18.39%。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（一）收入预算总计999.56万元。包括：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1．本年收入合计999.56万元。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（1）一般公共预算拨款收入999.56万元，与上年相比增加155.29万元，增长18.39%。主要原因是人员经费的增加。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（2）政府性基金预算拨款收入0万元，与上年预算数相同。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（3）国有资本经营预算拨款收入0万元，与上年预算数相同。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（4）财政专户管理资金收入0万元，与上年预算数相同。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（5）事业收入0万元，与上年预算数相同。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（6）事业单位经营收入0万元，与上年预算数相同。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（7）上级补助收入0万元，与上年预算数相同。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（8）附属单位上缴收入0万元，与上年预算数相同。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（9）其他收入0万元，与上年预算数相同。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2．上年结转结余为0万元。与上年预算数相同。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（二）支出预算总计999.56万元。包括：</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1．本年支出合计999.56万元。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（1）一般公共服务支出（类）支出853.29万元，主要用于人员经费和日常工作经费。与上年相比增加97.2万元，增长12.86%。主要原因是人员经费的增加。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（2）商业服务业等支出（类）支出30万元，主要用于服务外包产业发展扶持企业。与上年相比增加30万元（去年预算数为0万元，无法计算增减比率）。主要原因是本年度新增服务外包产业发展资金。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（3）住房保障支出（类）支出116.27万元，主要用于缴纳职工住房公积金和支付职工住房租金补贴。与上年相比增加28.09万元，增长31.86%。主要原因是基数和人员的增加。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2．年终结转结余为0万元。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二、收入预算情况说明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句容市商务部门2022年收入预算合计999.56万元，包括本年收入999.56万元，上年结转结余0万元。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本年一般公共预算收入999.56万元，占100%；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本年事业单位经营收入0万元，占0%；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本年上级补助收入0万元，占0%；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本年附属单位上缴收入0万元，占0%；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本年其他收入0万元，占0%；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上年结转结余的一般公共预算收入0万元，占0%；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上年结转结余的政府性基金预算收入0万元，占0%；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上年结转结余的国有资本经营预算收入0万元，占0%；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上年结转结余的财政专户管理资金0万元，占0%；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上年结转结余的单位资金0万元，占0%。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24"/>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三、支出预算情况说明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句容市商务部门2022年支出预算合计999.56万元，其中：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基本支出667.81万元，占66.81%；</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项目支出331.75万元，占33.19%；</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事业单位经营支出0万元，占0%；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上缴上级支出0万元，占0%；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对附属单位补助支出0万元，占0%。</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t/>
        <w:drawing>
          <wp:inline distT="0" distR="0" distB="0" distL="0">
            <wp:extent cx="6134100" cy="3429000"/>
            <wp:docPr id="2" name="Drawing 2" descr="Generated"/>
            <a:graphic xmlns:a="http://schemas.openxmlformats.org/drawingml/2006/main">
              <a:graphicData uri="http://schemas.openxmlformats.org/drawingml/2006/picture">
                <pic:pic xmlns:pic="http://schemas.openxmlformats.org/drawingml/2006/picture">
                  <pic:nvPicPr>
                    <pic:cNvPr id="0" name="Picture 2" descr="Generated"/>
                    <pic:cNvPicPr>
                      <a:picLocks noChangeAspect="true"/>
                    </pic:cNvPicPr>
                  </pic:nvPicPr>
                  <pic:blipFill>
                    <a:blip r:embed="rId25"/>
                    <a:stretch>
                      <a:fillRect/>
                    </a:stretch>
                  </pic:blipFill>
                  <pic:spPr>
                    <a:xfrm>
                      <a:off x="0" y="0"/>
                      <a:ext cx="6134100" cy="3429000"/>
                    </a:xfrm>
                    <a:prstGeom prst="rect">
                      <a:avLst/>
                    </a:prstGeom>
                  </pic:spPr>
                </pic:pic>
              </a:graphicData>
            </a:graphic>
          </wp:inline>
        </w:drawing>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四、财政拨款收支预算总体情况说明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句容市商务部门2022年度财政拨款收、支总预算999.56万元。与上年相比，财政拨款收、支总计各增加155.29万元，增长18.39%。主要原因是人员经费的增加。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五、财政拨款支出预算情况说明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句容市商务部门2022年财政拨款预算支出999.56万元，占本年支出合计的100%。与上年相比，财政拨款支出增加155.29万元，增长18.39%。主要原因是人员经费的增加。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（一）一般公共服务支出（类）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1.商贸事务（款）行政运行（项）支出266.14万元，与上年相比增加48.28万元，增长22.16%。主要原因是人员经费的增加。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2.商贸事务（款）一般行政管理事务（项）支出28万元，与上年相比减少2万元，减少6.67%。主要原因是压缩验资费。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3.商贸事务（款）国内贸易管理（项）支出15万元，与上年相比减少20万元，减少57.14%。主要原因是压缩农贸市场整治经费。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4.商贸事务（款）招商引资（项）支出218.95万元，与上年相比减少27万元，减少10.98%。主要原因是本年度压缩招商经费。</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5.商贸事务（款）事业运行（项）支出285.4万元，与上年相比增加97.92万元，增长52.23%。主要原因是本年度新增4民事业人员。</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6.商贸事务（款）其他商贸事务支出（项）支出39.8万元，与上年预算数相同。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（二）商业服务业等支出（类）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涉外发展服务支出（款）其他涉外发展服务支出（项）支出30万元，与上年相比增加30万元（去年预算数为0万元，无法计算增减比率）。主要原因是本年度新增服务外包产业发展资金。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（三）住房保障支出（类）</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1.住房改革支出（款）住房公积金（项）支出41.39万元，与上年相比增加10.88万元，增长35.66%。主要原因是住房公积金基数的增加。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2.住房改革支出（款）提租补贴（项）支出74.88万元，与上年相比增加17.21万元，增长29.84%。主要原因是提租补贴基数的增加。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六、财政拨款基本支出预算情况说明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句容市商务部门2022年度财政拨款基本支出预算667.81万元，其中：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612.93万元。主要包括：基本工资、津贴补贴、奖金、绩效工资、机关事业单位基本养老保险缴费、职业年金缴费、职工基本医疗保险缴费、公务员医疗补助缴费、其他社会保障缴费、住房公积金、其他工资福利支出、离休费、退休费、退职（役）费、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（二）公用经费54.88万元。主要包括：办公费、邮电费、公务接待费、工会经费、福利费、其他交通费用。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七、一般公共预算支出预算情况说明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句容市商务部门2022年一般公共预算财政拨款支出预算999.56万元，与上年相比增加155.29万元，增长18.39%。主要原因是人员经费的增加。</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八、一般公共预算基本支出预算情况说明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句容市商务部门2022年度一般公共预算财政拨款基本支出预算667.81万元，其中：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一）人员经费612.93万元。主要包括：基本工资、津贴补贴、奖金、绩效工资、机关事业单位基本养老保险缴费、职业年金缴费、职工基本医疗保险缴费、公务员医疗补助缴费、其他社会保障缴费、住房公积金、其他工资福利支出、离休费、退休费、退职（役）费、医疗费补助。</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（二）公用经费54.88万元。主要包括：办公费、邮电费、公务接待费、工会经费、福利费、其他交通费用。</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九、一般公共预算“三公”经费、会议费、培训费支出预算情况说明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部门2022年度一般公共预算拨款安排的“三公”经费预算支出中，因公出国（境）费支出0万元，占“三公”经费的0%；公务用车购置及运行维护费支出0万元，占“三公”经费的0%；公务接待费支出6万元，占“三公”经费的100%。具体情况如下：</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1．因公出国（境）费预算支出0万元，与上年预算数相同。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2．公务用车购置及运行维护费预算支出0万元。其中：</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（1）公务用车购置预算支出0万元，与上年预算数相同。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（2）公务用车运行维护费预算支出0万元，与上年预算数相同。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3．公务接待费预算支出6万元，与上年预算数相同。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句容市商务部门2022年度一般公共预算拨款安排的会议费预算支出0万元，与上年预算数相同。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句容市商务部门2022年度一般公共预算拨款安排的培训费预算支出0万元，与上年预算数相同。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十、政府性基金预算支出预算情况说明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句容市商务部门2022年政府性基金支出预算支出0万元。与上年预算数相同。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十一、国有资本经营预算支出预算情况说明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句容市商务部门2022年国有资本经营预算支出0万元。与上年预算数相同。</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十二、一般公共预算机关运行经费支出预算情况说明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2022年本部门一般公共预算机关运行经费预算支出24.56万元。与上年相比减少0.18万元，减少0.73%。主要原因是其他交通费用的减少。</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十三、政府采购支出预算情况说明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2022年度政府采购支出预算总额0万元，其中：拟采购货物支出0万元、拟采购工程支出0万元、拟购买服务支出0万元。</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十四、国有资产占用情况说明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本部门共有车辆0辆，其中，一般公务用车0辆、执法执勤用车0辆、特种专业技术用车0辆、业务用车0辆、其他用车0辆等。单价50万元（含）以上的通用设备0台（套），单价100万元（含）以上的专用设备0台（套）。</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b w:val="true"/>
        </w:rPr>
        <w:t>十五、预算绩效目标设置情况说明</w:t>
      </w:r>
      <w:r>
        <w:rPr>
          <w:rFonts w:ascii="仿宋" w:hAnsi="仿宋" w:cs="仿宋" w:eastAsia="仿宋"/>
        </w:rPr>
        <w:t/>
      </w:r>
    </w:p>
    <w:p>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hint="eastAsia" w:ascii="仿宋" w:hAnsi="仿宋" w:eastAsia="仿宋" w:cs="仿宋"/>
          <w:b w:val="0"/>
          <w:bCs w:val="0"/>
          <w:lang w:val="en-US"/>
        </w:rPr>
        <w:t/>
      </w:r>
      <w:r>
        <w:rPr>
          <w:rFonts w:ascii="仿宋" w:hAnsi="仿宋" w:cs="仿宋" w:eastAsia="仿宋"/>
        </w:rPr>
        <w:t>2022年度，本部门整体支出纳入绩效目标管理，涉及四本预算资金999.56万元；本部门共10个项目纳入绩效目标管理，涉及四本预算资金合计331.75万元，占四本预算资金(基本支出除外)总额的比例为100%。</w:t>
      </w:r>
      <w:r>
        <w:rPr>
          <w:rFonts w:ascii="仿宋" w:hAnsi="仿宋" w:cs="仿宋" w:eastAsia="仿宋"/>
        </w:rPr>
        <w:t/>
      </w:r>
    </w:p>
    <w:p>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cs="仿宋" w:eastAsia="仿宋"/>
          <w:b w:val="true"/>
        </w:rPr>
        <w:t>：</w:t>
      </w:r>
      <w:r>
        <w:rPr>
          <w:rFonts w:hint="eastAsia" w:ascii="仿宋" w:hAnsi="仿宋" w:eastAsia="仿宋" w:cs="仿宋"/>
        </w:rPr>
        <w:t>单位从同级财政部门取得的各类财政拨款，包括一般公共预算拨款、政府性基金预算拨款、国有资本经营预算拨款。</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cs="仿宋" w:eastAsia="仿宋"/>
          <w:b w:val="true"/>
        </w:rPr>
        <w:t>：</w:t>
      </w:r>
      <w:r>
        <w:rPr>
          <w:rFonts w:hint="eastAsia" w:ascii="仿宋" w:hAnsi="仿宋" w:eastAsia="仿宋" w:cs="仿宋"/>
        </w:rPr>
        <w:t>缴入财政专户、实行专项管理的高中以上学费、住宿费、高校委托培养费、函大、电大、夜大及短训班培训费等教育收费。</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cs="仿宋" w:eastAsia="仿宋"/>
          <w:b w:val="true"/>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cs="仿宋" w:eastAsia="仿宋"/>
          <w:b w:val="true"/>
        </w:rPr>
        <w:t>：</w:t>
      </w:r>
      <w:r>
        <w:rPr>
          <w:rFonts w:hint="eastAsia" w:ascii="仿宋" w:hAnsi="仿宋" w:eastAsia="仿宋" w:cs="仿宋"/>
        </w:rPr>
        <w:t>指为保障机构正常运转、完成工作任务而发生的人员支出和公用支出。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cs="仿宋" w:eastAsia="仿宋"/>
          <w:b w:val="true"/>
        </w:rPr>
        <w:t>：</w:t>
      </w:r>
      <w:r>
        <w:rPr>
          <w:rFonts w:hint="eastAsia" w:ascii="仿宋" w:hAnsi="仿宋" w:eastAsia="仿宋" w:cs="仿宋"/>
        </w:rPr>
        <w:t>指在基本支出之外为完成特定工作任务和事业发展目标所发生的支出。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cs="仿宋" w:eastAsia="仿宋"/>
          <w:b w:val="true"/>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cs="仿宋" w:eastAsia="仿宋"/>
          <w:b w:val="true"/>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八、一般公共服务支出(类)商贸事务(款)行政运行(项)</w:t>
      </w:r>
      <w:r>
        <w:rPr>
          <w:rFonts w:ascii="仿宋" w:hAnsi="仿宋" w:cs="仿宋" w:eastAsia="仿宋"/>
          <w:b w:val="true"/>
        </w:rPr>
        <w:t>：</w:t>
      </w:r>
      <w:r>
        <w:rPr>
          <w:rFonts w:hint="eastAsia" w:ascii="仿宋" w:hAnsi="仿宋" w:eastAsia="仿宋" w:cs="仿宋"/>
        </w:rPr>
        <w:t>反映行政单位（包括实行公务员管理的事业单位）的基本支出。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九、一般公共服务支出(类)商贸事务(款)一般行政管理事务(项)</w:t>
      </w:r>
      <w:r>
        <w:rPr>
          <w:rFonts w:ascii="仿宋" w:hAnsi="仿宋" w:cs="仿宋" w:eastAsia="仿宋"/>
          <w:b w:val="true"/>
        </w:rPr>
        <w:t>：</w:t>
      </w:r>
      <w:r>
        <w:rPr>
          <w:rFonts w:hint="eastAsia" w:ascii="仿宋" w:hAnsi="仿宋" w:eastAsia="仿宋" w:cs="仿宋"/>
        </w:rPr>
        <w:t>反映行政单位（包括实行公务员管理的事业单位）未单独设置项级科目的其他项目支出。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十、一般公共服务支出(类)商贸事务(款)国内贸易管理(项)</w:t>
      </w:r>
      <w:r>
        <w:rPr>
          <w:rFonts w:ascii="仿宋" w:hAnsi="仿宋" w:cs="仿宋" w:eastAsia="仿宋"/>
          <w:b w:val="true"/>
        </w:rPr>
        <w:t>：</w:t>
      </w:r>
      <w:r>
        <w:rPr>
          <w:rFonts w:hint="eastAsia" w:ascii="仿宋" w:hAnsi="仿宋" w:eastAsia="仿宋" w:cs="仿宋"/>
        </w:rPr>
        <w:t>反映商贸部门国内贸易管理方面的支出。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十一、一般公共服务支出(类)商贸事务(款)招商引资(项)</w:t>
      </w:r>
      <w:r>
        <w:rPr>
          <w:rFonts w:ascii="仿宋" w:hAnsi="仿宋" w:cs="仿宋" w:eastAsia="仿宋"/>
          <w:b w:val="true"/>
        </w:rPr>
        <w:t>：</w:t>
      </w:r>
      <w:r>
        <w:rPr>
          <w:rFonts w:hint="eastAsia" w:ascii="仿宋" w:hAnsi="仿宋" w:eastAsia="仿宋" w:cs="仿宋"/>
        </w:rPr>
        <w:t>反映用于招商引资、优化经济环境等方面的支出。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十二、一般公共服务支出(类)商贸事务(款)事业运行(项)</w:t>
      </w:r>
      <w:r>
        <w:rPr>
          <w:rFonts w:ascii="仿宋" w:hAnsi="仿宋" w:cs="仿宋" w:eastAsia="仿宋"/>
          <w:b w:val="true"/>
        </w:rPr>
        <w:t>：</w:t>
      </w:r>
      <w:r>
        <w:rPr>
          <w:rFonts w:hint="eastAsia" w:ascii="仿宋" w:hAnsi="仿宋" w:eastAsia="仿宋" w:cs="仿宋"/>
        </w:rPr>
        <w:t>反映事业单位的基本支出，不包括行政单位（包括实行公务员管理的事业单位）后勤服务中心、医务室等附属事业单位。</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十三、一般公共服务支出(类)商贸事务(款)其他商贸事务支出(项)</w:t>
      </w:r>
      <w:r>
        <w:rPr>
          <w:rFonts w:ascii="仿宋" w:hAnsi="仿宋" w:cs="仿宋" w:eastAsia="仿宋"/>
          <w:b w:val="true"/>
        </w:rPr>
        <w:t>：</w:t>
      </w:r>
      <w:r>
        <w:rPr>
          <w:rFonts w:hint="eastAsia" w:ascii="仿宋" w:hAnsi="仿宋" w:eastAsia="仿宋" w:cs="仿宋"/>
        </w:rPr>
        <w:t>反映除上述项目以外其他用于商贸事务方面的支出。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十四、商业服务业等支出(类)涉外发展服务支出(款)其他涉外发展服务支出(项)</w:t>
      </w:r>
      <w:r>
        <w:rPr>
          <w:rFonts w:ascii="仿宋" w:hAnsi="仿宋" w:cs="仿宋" w:eastAsia="仿宋"/>
          <w:b w:val="true"/>
        </w:rPr>
        <w:t>：</w:t>
      </w:r>
      <w:r>
        <w:rPr>
          <w:rFonts w:hint="eastAsia" w:ascii="仿宋" w:hAnsi="仿宋" w:eastAsia="仿宋" w:cs="仿宋"/>
        </w:rPr>
        <w:t>反映除上述项目以外其他用于涉外发展服务方面的支出。</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十五、住房保障支出(类)住房改革支出(款)住房公积金(项)</w:t>
      </w:r>
      <w:r>
        <w:rPr>
          <w:rFonts w:ascii="仿宋" w:hAnsi="仿宋" w:cs="仿宋" w:eastAsia="仿宋"/>
          <w:b w:val="true"/>
        </w:rPr>
        <w:t>：</w:t>
      </w:r>
      <w:r>
        <w:rPr>
          <w:rFonts w:hint="eastAsia" w:ascii="仿宋" w:hAnsi="仿宋" w:eastAsia="仿宋" w:cs="仿宋"/>
        </w:rPr>
        <w:t>反映行政事业单位按人力资源和社会保障部、财政部规定的基本工资和津贴补贴以及规定比例为职工缴纳的住房公积金。</w:t>
      </w:r>
    </w:p>
    <w:p>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十六、住房保障支出(类)住房改革支出(款)提租补贴(项)</w:t>
      </w:r>
      <w:r>
        <w:rPr>
          <w:rFonts w:ascii="仿宋" w:hAnsi="仿宋" w:cs="仿宋" w:eastAsia="仿宋"/>
          <w:b w:val="true"/>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900"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panose1 w:val="020B0604020202020204"/>
    <w:charset w:val="86"/>
    <w:family w:val="roman"/>
    <w:pitch w:val="default"/>
    <w:sig w:usb0="E0000AFF" w:usb1="500078FF" w:usb2="00000021" w:usb3="00000000" w:csb0="600001BF" w:csb1="DFF70000"/>
  </w:font>
  <w:font w:name="Liberation Mono">
    <w:panose1 w:val="02070409020205020404"/>
    <w:charset w:val="86"/>
    <w:family w:val="roman"/>
    <w:pitch w:val="default"/>
    <w:sig w:usb0="E0000AFF" w:usb1="400078FF" w:usb2="00000001" w:usb3="00000000" w:csb0="600001BF" w:csb1="DFF70000"/>
  </w:font>
  <w:font w:name="新宋体">
    <w:panose1 w:val="02010609030101010101"/>
    <w:charset w:val="86"/>
    <w:family w:val="auto"/>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roman"/>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4" o:spid="_x0000_s4104" o:spt="202" type="#_x0000_t202" style="position:absolute;left:0pt;margin-top:0pt;height:144pt;width:144pt;mso-position-horizontal:center;mso-position-horizontal-relative:margin;mso-wrap-style:none;z-index:25166643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5" o:spid="_x0000_s4105" o:spt="202" type="#_x0000_t202" style="position:absolute;left:0pt;margin-top:0pt;height:144pt;width:144pt;mso-position-horizontal:center;mso-position-horizontal-relative:margin;mso-wrap-style:none;z-index:25166745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6" o:spid="_x0000_s4106" o:spt="202" type="#_x0000_t202" style="position:absolute;left:0pt;margin-top:0pt;height:144pt;width:144pt;mso-position-horizontal:center;mso-position-horizontal-relative:margin;mso-wrap-style:none;z-index:25166848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7" o:spid="_x0000_s4107" o:spt="202" type="#_x0000_t202" style="position:absolute;left:0pt;margin-top:0pt;height:144pt;width:144pt;mso-position-horizontal:center;mso-position-horizontal-relative:margin;mso-wrap-style:none;z-index:25166950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8" o:spid="_x0000_s4108" o:spt="202" type="#_x0000_t202" style="position:absolute;left:0pt;margin-top:0pt;height:144pt;width:144pt;mso-position-horizontal:center;mso-position-horizontal-relative:margin;mso-wrap-style:none;z-index:25167052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0" o:spid="_x0000_s4110" o:spt="202" type="#_x0000_t202" style="position:absolute;left:0pt;margin-top:0pt;height:144pt;width:144pt;mso-position-horizontal:center;mso-position-horizontal-relative:margin;mso-wrap-style:none;z-index:25167155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rPr>
        <w:rFonts w:hint="eastAsia" w:ascii="黑体" w:hAnsi="黑体" w:eastAsia="黑体" w:cs="黑体"/>
      </w:rPr>
    </w:pPr>
    <w:r>
      <w:rPr>
        <w:rFonts w:hint="eastAsia" w:ascii="黑体" w:hAnsi="黑体" w:eastAsia="黑体" w:cs="黑体"/>
        <w:sz w:val="18"/>
      </w:rPr>
      <w:pict>
        <v:shape id="_x0000_s4113" o:spid="_x0000_s411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1" o:spid="_x0000_s4111"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12" o:spid="_x0000_s4112"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1" o:spid="_x0000_s410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2" o:spid="_x0000_s4102"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sz w:val="18"/>
      </w:rPr>
      <w:pict>
        <v:shape id="_x0000_s4103" o:spid="_x0000_s4103" o:spt="202" type="#_x0000_t202" style="position:absolute;left:0pt;margin-top:0pt;height:144pt;width:144pt;mso-position-horizontal:center;mso-position-horizontal-relative:margin;mso-wrap-style:none;z-index:251665408;mso-width-relative:page;mso-height-relative:page;" filled="f" stroked="f" coordsize="21600,21600">
          <v:path/>
          <v:fill on="f" focussize="0,0"/>
          <v:stroke on="f"/>
          <v:imagedata o:title=""/>
          <o:lock v:ext="edit" aspectratio="f"/>
          <v:textbox inset="0mm,0mm,0mm,0mm" style="mso-fit-shape-to-text:t;">
            <w:txbxContent>
              <w:p>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single" w:color="000000" w:sz="4" w:space="1"/>
      </w:pBdr>
      <w:jc w:val="both"/>
      <w:rPr>
        <w:rFonts w:hint="default" w:eastAsia="Arial Unicode MS"/>
        <w:lang w:val="en-US" w:eastAsia="zh-CN"/>
      </w:rPr>
    </w:pPr>
    <w:r>
      <w:rPr>
        <w:rFonts w:hint="eastAsia"/>
        <w:lang w:val="en-US" w:eastAsia="zh-CN"/>
      </w:rPr>
      <w:t>句容市商务部门</w:t>
    </w:r>
    <w:r>
      <w:t>2022</w:t>
    </w:r>
    <w:r>
      <w:t>年度</w:t>
    </w:r>
    <w:r>
      <w:t>部门</w:t>
    </w:r>
    <w:r>
      <w:t>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0064984"/>
    <w:rsid w:val="00071288"/>
    <w:rsid w:val="00071789"/>
    <w:rsid w:val="000F12AB"/>
    <w:rsid w:val="001C31F9"/>
    <w:rsid w:val="00407CA7"/>
    <w:rsid w:val="00413AD8"/>
    <w:rsid w:val="00671ED7"/>
    <w:rsid w:val="00672164"/>
    <w:rsid w:val="00867423"/>
    <w:rsid w:val="008B5B05"/>
    <w:rsid w:val="00925913"/>
    <w:rsid w:val="009965EA"/>
    <w:rsid w:val="00A61D7A"/>
    <w:rsid w:val="00A6752E"/>
    <w:rsid w:val="00BD7F33"/>
    <w:rsid w:val="00C15920"/>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B339C"/>
    <w:rsid w:val="05FE3016"/>
    <w:rsid w:val="06006806"/>
    <w:rsid w:val="0603001C"/>
    <w:rsid w:val="060D1C4C"/>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201C61"/>
    <w:rsid w:val="10223EE6"/>
    <w:rsid w:val="1027035F"/>
    <w:rsid w:val="102A69EF"/>
    <w:rsid w:val="103D6600"/>
    <w:rsid w:val="10566122"/>
    <w:rsid w:val="106204CB"/>
    <w:rsid w:val="10A90FB7"/>
    <w:rsid w:val="10EE0376"/>
    <w:rsid w:val="10F05AC0"/>
    <w:rsid w:val="11037A82"/>
    <w:rsid w:val="1106739D"/>
    <w:rsid w:val="11092167"/>
    <w:rsid w:val="110C3973"/>
    <w:rsid w:val="110D47B0"/>
    <w:rsid w:val="11110225"/>
    <w:rsid w:val="111930E1"/>
    <w:rsid w:val="11252430"/>
    <w:rsid w:val="1143676B"/>
    <w:rsid w:val="11471791"/>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933F94"/>
    <w:rsid w:val="14A601B4"/>
    <w:rsid w:val="14AA0D30"/>
    <w:rsid w:val="14BA3B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63B76"/>
    <w:rsid w:val="1B394ECA"/>
    <w:rsid w:val="1B401513"/>
    <w:rsid w:val="1B6F2A95"/>
    <w:rsid w:val="1B7011A6"/>
    <w:rsid w:val="1B785235"/>
    <w:rsid w:val="1B792ACF"/>
    <w:rsid w:val="1B840862"/>
    <w:rsid w:val="1B894395"/>
    <w:rsid w:val="1BB55613"/>
    <w:rsid w:val="1BC50E0F"/>
    <w:rsid w:val="1BC6758D"/>
    <w:rsid w:val="1BC84BF9"/>
    <w:rsid w:val="1BCA1AE9"/>
    <w:rsid w:val="1BD968B0"/>
    <w:rsid w:val="1BE008E5"/>
    <w:rsid w:val="1BE426E0"/>
    <w:rsid w:val="1BEF5EDC"/>
    <w:rsid w:val="1BF3045F"/>
    <w:rsid w:val="1C0C63DC"/>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906641"/>
    <w:rsid w:val="1D93356C"/>
    <w:rsid w:val="1D951979"/>
    <w:rsid w:val="1DA8336C"/>
    <w:rsid w:val="1DAF110E"/>
    <w:rsid w:val="1DB61054"/>
    <w:rsid w:val="1DB87467"/>
    <w:rsid w:val="1DC94431"/>
    <w:rsid w:val="1DD028C9"/>
    <w:rsid w:val="1DF402E5"/>
    <w:rsid w:val="1E107489"/>
    <w:rsid w:val="1E120047"/>
    <w:rsid w:val="1E2456FC"/>
    <w:rsid w:val="1E2B042A"/>
    <w:rsid w:val="1E387717"/>
    <w:rsid w:val="1E4314E9"/>
    <w:rsid w:val="1E5227F5"/>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76D10"/>
    <w:rsid w:val="21866291"/>
    <w:rsid w:val="218F0CEB"/>
    <w:rsid w:val="218F78F2"/>
    <w:rsid w:val="21A55BAA"/>
    <w:rsid w:val="21D50133"/>
    <w:rsid w:val="21EA64FE"/>
    <w:rsid w:val="223D4452"/>
    <w:rsid w:val="223F0861"/>
    <w:rsid w:val="224F77DA"/>
    <w:rsid w:val="227347E3"/>
    <w:rsid w:val="227D4749"/>
    <w:rsid w:val="22812FB7"/>
    <w:rsid w:val="229E476C"/>
    <w:rsid w:val="22B66C67"/>
    <w:rsid w:val="22B96619"/>
    <w:rsid w:val="22C32A6D"/>
    <w:rsid w:val="22C9349D"/>
    <w:rsid w:val="22CF4CB9"/>
    <w:rsid w:val="22E5714F"/>
    <w:rsid w:val="22E640D2"/>
    <w:rsid w:val="22F9307D"/>
    <w:rsid w:val="23017A9F"/>
    <w:rsid w:val="23073234"/>
    <w:rsid w:val="23153D35"/>
    <w:rsid w:val="231859C4"/>
    <w:rsid w:val="233651B2"/>
    <w:rsid w:val="233C5C01"/>
    <w:rsid w:val="234F51B0"/>
    <w:rsid w:val="23655593"/>
    <w:rsid w:val="237119E0"/>
    <w:rsid w:val="23873CA0"/>
    <w:rsid w:val="239B7C6E"/>
    <w:rsid w:val="23A668C2"/>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5628C1"/>
    <w:rsid w:val="2F5A61EE"/>
    <w:rsid w:val="2F6E6218"/>
    <w:rsid w:val="2F81781A"/>
    <w:rsid w:val="2FBA6AB0"/>
    <w:rsid w:val="2FDA5233"/>
    <w:rsid w:val="2FDC3277"/>
    <w:rsid w:val="30091058"/>
    <w:rsid w:val="30186987"/>
    <w:rsid w:val="302E6035"/>
    <w:rsid w:val="30396B3B"/>
    <w:rsid w:val="303B5C37"/>
    <w:rsid w:val="303D3D8D"/>
    <w:rsid w:val="30410449"/>
    <w:rsid w:val="304B34C7"/>
    <w:rsid w:val="304F51A4"/>
    <w:rsid w:val="30687159"/>
    <w:rsid w:val="306F3884"/>
    <w:rsid w:val="307953E8"/>
    <w:rsid w:val="30907ADE"/>
    <w:rsid w:val="30926BF6"/>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D049E5"/>
    <w:rsid w:val="3AF31112"/>
    <w:rsid w:val="3AF71C4F"/>
    <w:rsid w:val="3B081792"/>
    <w:rsid w:val="3B0C28E2"/>
    <w:rsid w:val="3B211160"/>
    <w:rsid w:val="3B325752"/>
    <w:rsid w:val="3B352723"/>
    <w:rsid w:val="3B373B06"/>
    <w:rsid w:val="3B38435F"/>
    <w:rsid w:val="3B4113F9"/>
    <w:rsid w:val="3B4607AB"/>
    <w:rsid w:val="3B5A14DA"/>
    <w:rsid w:val="3B5B2A34"/>
    <w:rsid w:val="3B696D3C"/>
    <w:rsid w:val="3B6E2308"/>
    <w:rsid w:val="3B700B9E"/>
    <w:rsid w:val="3B7A70C3"/>
    <w:rsid w:val="3B7C5190"/>
    <w:rsid w:val="3B8C568A"/>
    <w:rsid w:val="3B8C6B52"/>
    <w:rsid w:val="3B9265F7"/>
    <w:rsid w:val="3BA24F6A"/>
    <w:rsid w:val="3BB36501"/>
    <w:rsid w:val="3BC10F8A"/>
    <w:rsid w:val="3BCA0430"/>
    <w:rsid w:val="3BCA46DA"/>
    <w:rsid w:val="3C0B517A"/>
    <w:rsid w:val="3C0D7BA2"/>
    <w:rsid w:val="3C1464E6"/>
    <w:rsid w:val="3C1F3B0A"/>
    <w:rsid w:val="3C205B8C"/>
    <w:rsid w:val="3C2B04DC"/>
    <w:rsid w:val="3C2F5079"/>
    <w:rsid w:val="3C4B63F8"/>
    <w:rsid w:val="3C7C5EFC"/>
    <w:rsid w:val="3C820BF8"/>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305658"/>
    <w:rsid w:val="3F4C1C29"/>
    <w:rsid w:val="3F545C32"/>
    <w:rsid w:val="3F8A3D39"/>
    <w:rsid w:val="3F8D0174"/>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501155"/>
    <w:rsid w:val="405229A9"/>
    <w:rsid w:val="405C35C7"/>
    <w:rsid w:val="407E4D25"/>
    <w:rsid w:val="409E45E2"/>
    <w:rsid w:val="40A52125"/>
    <w:rsid w:val="40B61FF8"/>
    <w:rsid w:val="40BB734D"/>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2125B2B"/>
    <w:rsid w:val="424D1C7F"/>
    <w:rsid w:val="425846A6"/>
    <w:rsid w:val="42624E34"/>
    <w:rsid w:val="427F218F"/>
    <w:rsid w:val="42840AD6"/>
    <w:rsid w:val="428B63CF"/>
    <w:rsid w:val="42911805"/>
    <w:rsid w:val="429A2964"/>
    <w:rsid w:val="42AF67D0"/>
    <w:rsid w:val="42BC0E70"/>
    <w:rsid w:val="42C245CE"/>
    <w:rsid w:val="42C80ECA"/>
    <w:rsid w:val="42DD0E52"/>
    <w:rsid w:val="42DD3CD5"/>
    <w:rsid w:val="43055EB8"/>
    <w:rsid w:val="431627BC"/>
    <w:rsid w:val="431A0C24"/>
    <w:rsid w:val="431A5591"/>
    <w:rsid w:val="431B1E1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F047E0"/>
    <w:rsid w:val="43FD6F00"/>
    <w:rsid w:val="440B02B4"/>
    <w:rsid w:val="441C5080"/>
    <w:rsid w:val="44233849"/>
    <w:rsid w:val="44633603"/>
    <w:rsid w:val="44680AA6"/>
    <w:rsid w:val="446B500C"/>
    <w:rsid w:val="446E17AC"/>
    <w:rsid w:val="448508DF"/>
    <w:rsid w:val="448D7707"/>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A030B"/>
    <w:rsid w:val="4C09252B"/>
    <w:rsid w:val="4C1713D3"/>
    <w:rsid w:val="4C3D55C6"/>
    <w:rsid w:val="4C427E43"/>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A653F2"/>
    <w:rsid w:val="4DCC74BE"/>
    <w:rsid w:val="4DE03AC2"/>
    <w:rsid w:val="4DEF02BD"/>
    <w:rsid w:val="4DF03991"/>
    <w:rsid w:val="4DF221E2"/>
    <w:rsid w:val="4E002256"/>
    <w:rsid w:val="4E0911A0"/>
    <w:rsid w:val="4E0D72D8"/>
    <w:rsid w:val="4E383ED6"/>
    <w:rsid w:val="4E5172B9"/>
    <w:rsid w:val="4E560D60"/>
    <w:rsid w:val="4E564593"/>
    <w:rsid w:val="4E5A2684"/>
    <w:rsid w:val="4E703F51"/>
    <w:rsid w:val="4E905710"/>
    <w:rsid w:val="4E942C0A"/>
    <w:rsid w:val="4E98220D"/>
    <w:rsid w:val="4EA02FF7"/>
    <w:rsid w:val="4EB7399D"/>
    <w:rsid w:val="4ECD2716"/>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AE7560"/>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D1BC3"/>
    <w:rsid w:val="51200E5F"/>
    <w:rsid w:val="5123009E"/>
    <w:rsid w:val="512548E9"/>
    <w:rsid w:val="512C2CA7"/>
    <w:rsid w:val="512D289E"/>
    <w:rsid w:val="514152FB"/>
    <w:rsid w:val="51434ED1"/>
    <w:rsid w:val="51606C08"/>
    <w:rsid w:val="516445A0"/>
    <w:rsid w:val="518353A4"/>
    <w:rsid w:val="518956A9"/>
    <w:rsid w:val="519F6ACE"/>
    <w:rsid w:val="51C83642"/>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700D3"/>
    <w:rsid w:val="53811681"/>
    <w:rsid w:val="538A520F"/>
    <w:rsid w:val="538C6CFB"/>
    <w:rsid w:val="53933E3F"/>
    <w:rsid w:val="53B418CC"/>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72AA0"/>
    <w:rsid w:val="55FF52A6"/>
    <w:rsid w:val="56061751"/>
    <w:rsid w:val="56095584"/>
    <w:rsid w:val="560E0C77"/>
    <w:rsid w:val="5633198E"/>
    <w:rsid w:val="563E5469"/>
    <w:rsid w:val="565F37E0"/>
    <w:rsid w:val="56600CBF"/>
    <w:rsid w:val="566755F7"/>
    <w:rsid w:val="56681618"/>
    <w:rsid w:val="566919C6"/>
    <w:rsid w:val="566C5546"/>
    <w:rsid w:val="56745BC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60214E"/>
    <w:rsid w:val="6071387E"/>
    <w:rsid w:val="607207D7"/>
    <w:rsid w:val="607A75EB"/>
    <w:rsid w:val="60932B78"/>
    <w:rsid w:val="60B1182C"/>
    <w:rsid w:val="60B54E5F"/>
    <w:rsid w:val="60D67EB5"/>
    <w:rsid w:val="60E72435"/>
    <w:rsid w:val="60F1240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F12BA4"/>
    <w:rsid w:val="61F1712C"/>
    <w:rsid w:val="61FC795F"/>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35457B"/>
    <w:rsid w:val="663743A7"/>
    <w:rsid w:val="663B78CC"/>
    <w:rsid w:val="664C4D93"/>
    <w:rsid w:val="66645598"/>
    <w:rsid w:val="66713242"/>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8057F"/>
    <w:rsid w:val="699906A2"/>
    <w:rsid w:val="69AC12C2"/>
    <w:rsid w:val="69C411D0"/>
    <w:rsid w:val="69C62FFA"/>
    <w:rsid w:val="69D86C6D"/>
    <w:rsid w:val="69FA48D7"/>
    <w:rsid w:val="6A0D6DC9"/>
    <w:rsid w:val="6A341444"/>
    <w:rsid w:val="6A4A19BA"/>
    <w:rsid w:val="6A564EBF"/>
    <w:rsid w:val="6A645FFB"/>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714B6"/>
    <w:rsid w:val="6DEC1C21"/>
    <w:rsid w:val="6E0F1FEB"/>
    <w:rsid w:val="6E152319"/>
    <w:rsid w:val="6E155346"/>
    <w:rsid w:val="6E200829"/>
    <w:rsid w:val="6E3A7BFC"/>
    <w:rsid w:val="6E3B0BAF"/>
    <w:rsid w:val="6E3E0629"/>
    <w:rsid w:val="6E4E3E08"/>
    <w:rsid w:val="6E501AEB"/>
    <w:rsid w:val="6E7C11B5"/>
    <w:rsid w:val="6E7F556F"/>
    <w:rsid w:val="6E997C25"/>
    <w:rsid w:val="6E9C165A"/>
    <w:rsid w:val="6E9F07E1"/>
    <w:rsid w:val="6EA14A30"/>
    <w:rsid w:val="6EB6105A"/>
    <w:rsid w:val="6EC46D49"/>
    <w:rsid w:val="6EC629FF"/>
    <w:rsid w:val="6EC7282F"/>
    <w:rsid w:val="6ECA6C00"/>
    <w:rsid w:val="6F1C104C"/>
    <w:rsid w:val="6F26499B"/>
    <w:rsid w:val="6F2D024C"/>
    <w:rsid w:val="6F2D277B"/>
    <w:rsid w:val="6F2F3282"/>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73431"/>
    <w:rsid w:val="703C1CAA"/>
    <w:rsid w:val="703E1108"/>
    <w:rsid w:val="704B7EBD"/>
    <w:rsid w:val="7051053C"/>
    <w:rsid w:val="707F7FC1"/>
    <w:rsid w:val="70830694"/>
    <w:rsid w:val="7092075C"/>
    <w:rsid w:val="70A16710"/>
    <w:rsid w:val="70AF49AD"/>
    <w:rsid w:val="70CC6CCD"/>
    <w:rsid w:val="70E234A9"/>
    <w:rsid w:val="70E51433"/>
    <w:rsid w:val="71081951"/>
    <w:rsid w:val="710C10AD"/>
    <w:rsid w:val="71195FA1"/>
    <w:rsid w:val="711F23C1"/>
    <w:rsid w:val="71252C8F"/>
    <w:rsid w:val="712D7A96"/>
    <w:rsid w:val="71334F8E"/>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A334F"/>
    <w:rsid w:val="730440C9"/>
    <w:rsid w:val="730B241D"/>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855EB9"/>
    <w:rsid w:val="7692691E"/>
    <w:rsid w:val="76996365"/>
    <w:rsid w:val="769A10D0"/>
    <w:rsid w:val="76C2349E"/>
    <w:rsid w:val="76CB35EC"/>
    <w:rsid w:val="76D054CE"/>
    <w:rsid w:val="76D10C55"/>
    <w:rsid w:val="76D276DD"/>
    <w:rsid w:val="76D85DAB"/>
    <w:rsid w:val="76EA2D88"/>
    <w:rsid w:val="76FC5ECA"/>
    <w:rsid w:val="77040C67"/>
    <w:rsid w:val="773B587C"/>
    <w:rsid w:val="773F6299"/>
    <w:rsid w:val="77416C82"/>
    <w:rsid w:val="774271F2"/>
    <w:rsid w:val="77453760"/>
    <w:rsid w:val="77473689"/>
    <w:rsid w:val="77653D55"/>
    <w:rsid w:val="776A7D9F"/>
    <w:rsid w:val="77734AD9"/>
    <w:rsid w:val="77767106"/>
    <w:rsid w:val="77786FD4"/>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8603E2"/>
    <w:rsid w:val="7D9B3D45"/>
    <w:rsid w:val="7D9C553A"/>
    <w:rsid w:val="7DBB346B"/>
    <w:rsid w:val="7DD0508B"/>
    <w:rsid w:val="7DE4119D"/>
    <w:rsid w:val="7DEE5B58"/>
    <w:rsid w:val="7DEF4E30"/>
    <w:rsid w:val="7E0B1390"/>
    <w:rsid w:val="7E2B13AE"/>
    <w:rsid w:val="7E676A56"/>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no"?><Relationships xmlns="http://schemas.openxmlformats.org/package/2006/relationships"><Relationship Id="rId1" Target="styles.xml" Type="http://schemas.openxmlformats.org/officeDocument/2006/relationships/styles"/><Relationship Id="rId10" Target="footer5.xml" Type="http://schemas.openxmlformats.org/officeDocument/2006/relationships/footer"/><Relationship Id="rId11" Target="footer6.xml" Type="http://schemas.openxmlformats.org/officeDocument/2006/relationships/footer"/><Relationship Id="rId12" Target="footer7.xml" Type="http://schemas.openxmlformats.org/officeDocument/2006/relationships/footer"/><Relationship Id="rId13" Target="footer8.xml" Type="http://schemas.openxmlformats.org/officeDocument/2006/relationships/footer"/><Relationship Id="rId14" Target="footer9.xml" Type="http://schemas.openxmlformats.org/officeDocument/2006/relationships/footer"/><Relationship Id="rId15" Target="footer10.xml" Type="http://schemas.openxmlformats.org/officeDocument/2006/relationships/footer"/><Relationship Id="rId16" Target="footer11.xml" Type="http://schemas.openxmlformats.org/officeDocument/2006/relationships/footer"/><Relationship Id="rId17" Target="footer12.xml" Type="http://schemas.openxmlformats.org/officeDocument/2006/relationships/footer"/><Relationship Id="rId18" Target="footer13.xml" Type="http://schemas.openxmlformats.org/officeDocument/2006/relationships/footer"/><Relationship Id="rId19" Target="footer14.xml" Type="http://schemas.openxmlformats.org/officeDocument/2006/relationships/footer"/><Relationship Id="rId2" Target="settings.xml" Type="http://schemas.openxmlformats.org/officeDocument/2006/relationships/settings"/><Relationship Id="rId20" Target="footer15.xml" Type="http://schemas.openxmlformats.org/officeDocument/2006/relationships/footer"/><Relationship Id="rId21" Target="theme/theme1.xml" Type="http://schemas.openxmlformats.org/officeDocument/2006/relationships/theme"/><Relationship Id="rId22" Target="../customXml/item1.xml" Type="http://schemas.openxmlformats.org/officeDocument/2006/relationships/customXml"/><Relationship Id="rId23" Target="fontTable.xml" Type="http://schemas.openxmlformats.org/officeDocument/2006/relationships/fontTable"/><Relationship Id="rId24" Target="media/image1.jpeg" Type="http://schemas.openxmlformats.org/officeDocument/2006/relationships/image"/><Relationship Id="rId25" Target="media/image2.jpeg" Type="http://schemas.openxmlformats.org/officeDocument/2006/relationships/image"/><Relationship Id="rId3" Target="footnotes.xml" Type="http://schemas.openxmlformats.org/officeDocument/2006/relationships/footnotes"/><Relationship Id="rId4" Target="header1.xml" Type="http://schemas.openxmlformats.org/officeDocument/2006/relationships/header"/><Relationship Id="rId5" Target="header2.xml" Type="http://schemas.openxmlformats.org/officeDocument/2006/relationships/header"/><Relationship Id="rId6" Target="footer1.xml" Type="http://schemas.openxmlformats.org/officeDocument/2006/relationships/footer"/><Relationship Id="rId7" Target="footer2.xml" Type="http://schemas.openxmlformats.org/officeDocument/2006/relationships/footer"/><Relationship Id="rId8" Target="footer3.xml" Type="http://schemas.openxmlformats.org/officeDocument/2006/relationships/footer"/><Relationship Id="rId9" Target="footer4.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113" textRotate="1"/>
    <customShpInfo spid="_x0000_s4111" textRotate="1"/>
    <customShpInfo spid="_x0000_s4112" textRotate="1"/>
    <customShpInfo spid="_x0000_s4099" textRotate="1"/>
    <customShpInfo spid="_x0000_s4100" textRotate="1"/>
    <customShpInfo spid="_x0000_s4101" textRotate="1"/>
    <customShpInfo spid="_x0000_s4102" textRotate="1"/>
    <customShpInfo spid="_x0000_s4103" textRotate="1"/>
    <customShpInfo spid="_x0000_s4104" textRotate="1"/>
    <customShpInfo spid="_x0000_s4105" textRotate="1"/>
    <customShpInfo spid="_x0000_s4106" textRotate="1"/>
    <customShpInfo spid="_x0000_s4107" textRotate="1"/>
    <customShpInfo spid="_x0000_s4108" textRotate="1"/>
    <customShpInfo spid="_x0000_s411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3386</Words>
  <Characters>7333</Characters>
  <Paragraphs>501</Paragraphs>
  <TotalTime>48</TotalTime>
  <ScaleCrop>false</ScaleCrop>
  <LinksUpToDate>false</LinksUpToDate>
  <CharactersWithSpaces>7399</CharactersWithSpaces>
  <Application>WPS Office_11.1.0.11294_F1E327BC-269C-435d-A152-05C5408002CA</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2021-04-16T03:22:00Z</dcterms:created>
  <dc:creator>陈长军(本处室套红)</dc:creator>
  <cp:lastModifiedBy>有光的地方</cp:lastModifiedBy>
  <dcterms:modified xsi:type="dcterms:W3CDTF">2022-02-09T14:56:23Z</dcterms:modified>
  <cp:revision>175</cp:revision>
  <dc:title>部门预算公开</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C823B2FE72FE4DF285E985223D1A425B</vt:lpwstr>
  </property>
  <property fmtid="{D5CDD505-2E9C-101B-9397-08002B2CF9AE}" pid="5" name="KSOProductBuildVer">
    <vt:lpwstr>2052-11.1.0.11294</vt:lpwstr>
  </property>
  <property fmtid="{D5CDD505-2E9C-101B-9397-08002B2CF9AE}" pid="6" name="LastSaved">
    <vt:filetime>2021-04-15T00:00:00Z</vt:filetime>
  </property>
</Properties>
</file>