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2022年度句容市委宣传部门部门预算公开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部门</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（一）负责指导全市理论学习、理论宣传、理论研究和社会科学规划工作，并在政治方向和方针政策方面实施领导。</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（二）负责引导社会舆论，指导和协调新闻单位的工作，并在政治方向和方针政策方面实施领导。</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（三）负责从宏观上指导全市精神产品的生产和文化市场的管理，指导市文体局、市文联的精神产品的生产工作，并在政治方向和方针政策方面实施领导。</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（四）负责规划、部署全市性的宣传思想政治工作，会同有关部门加强和改进基层宣传思想工作；负责指导、协调和组织全市社会宣传工作，协同有关部门领导市企业思想政治工作研究会。</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（五）负责贯彻落实宣传思想文化事业发展的指导方针；指导宣传文化系统制订有关行政措施和规范文件；按市委统一的工作部署，协调宣传文化系统各部门之间的关系。</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六）受市委委托，与市委组织部共同提名、考察和管理新闻文化系统的领导干部；对镇党委宣统委员的任免提出意见；负责新闻文化单位股级干部的管理和审批；制订宣传文化系统干部培训规划，并组织对党委宣统委员和有关宣传文化系统部门骨干的培训；负责全市新闻职称和企业政工专业职务评审工作及岗位培训、继续教育工作；联系宣传文化系统的知识分子，配合有关部门做好知识分子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（七）负责统一管理全市对外宣传工作，对全市外宣工作进行总体规划和管理，负责互联网上的新闻宣传管理工作，承担新闻中心的日常工作。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（八）负责全市精神文明建设工作的规划和组织实施；负责组织、协调、指导和监督全市各类群众性精神文明创建活动；承担市精神文明建设指导委员会办公室日常工作。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（九）完成市委、市政府的其他工作。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部门</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本部门无内设机构。</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本部门无下属单位。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2022</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hint="eastAsia" w:ascii="仿宋" w:hAnsi="仿宋" w:eastAsia="仿宋" w:cs="仿宋"/>
          <w:lang w:val="en-US"/>
        </w:rPr>
        <w:t/>
      </w:r>
      <w:r>
        <w:rPr>
          <w:rFonts w:ascii="仿宋" w:hAnsi="仿宋" w:cs="仿宋" w:eastAsia="仿宋"/>
        </w:rPr>
        <w:t/>
      </w:r>
      <w:r>
        <w:rPr>
          <w:rFonts w:ascii="仿宋" w:hAnsi="仿宋" w:cs="仿宋" w:eastAsia="仿宋"/>
        </w:rPr>
        <w:t>1</w:t>
      </w:r>
      <w:r>
        <w:rPr>
          <w:rFonts w:ascii="仿宋" w:hAnsi="仿宋" w:cs="仿宋" w:eastAsia="仿宋"/>
        </w:rPr>
        <w:t/>
      </w:r>
      <w:r>
        <w:rPr>
          <w:rFonts w:ascii="仿宋" w:hAnsi="仿宋" w:cs="仿宋" w:eastAsia="仿宋"/>
        </w:rPr>
        <w:t/>
      </w:r>
      <w:r>
        <w:rPr>
          <w:rFonts w:hint="eastAsia" w:ascii="仿宋" w:hAnsi="仿宋" w:eastAsia="仿宋" w:cs="仿宋"/>
        </w:rPr>
        <w:t>家，具体包括：</w:t>
      </w:r>
      <w:r>
        <w:rPr>
          <w:rFonts w:hint="eastAsia" w:ascii="仿宋" w:hAnsi="仿宋" w:eastAsia="仿宋" w:cs="仿宋"/>
          <w:lang w:val="en-US"/>
        </w:rPr>
        <w:t/>
      </w:r>
      <w:r>
        <w:rPr>
          <w:rFonts w:ascii="仿宋" w:hAnsi="仿宋" w:cs="仿宋" w:eastAsia="仿宋"/>
        </w:rPr>
        <w:t/>
      </w:r>
      <w:r>
        <w:rPr>
          <w:rFonts w:ascii="仿宋" w:hAnsi="仿宋" w:cs="仿宋" w:eastAsia="仿宋"/>
        </w:rPr>
        <w:t>句容市委宣传部门（本级）。</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部门</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2022年是党的二十大召开之年。做好今年宣传思想文化工作，总的要求是：以习近平新时代中国特色社会主义思想为指导，深入贯彻党的十九届六中全会精神，全面落实省第十四次党代会、市第十三次党代会部署要求，深刻把握“两个确立”的决定性意义和实践要求，增强“四个意识”、坚定“四个自信”、做到“两个维护”，突出学习宣传贯彻习近平新时代中国特色社会主义思想首要政治任务，突出迎接宣传贯彻党的二十大工作主线，担当起举旗帜、聚民心、育新人、兴文化、展形象使命任务，以“六聚焦六坚持”为抓手，围绕中心、服务大局、敢于斗争，为奋力谱写“一福地四名城”现代化建设新篇章凝聚强大精神力量。</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句容市委宣传部门</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color w:val="000000"/>
                <w:sz w:val="22"/>
                <w:szCs w:val="22"/>
                <w:lang w:eastAsia="ar-SA"/>
              </w:rPr>
              <w:t>句容市委宣传部门</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1,385.51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1,272.47</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113.04</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1,385.51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1,385.51</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1,385.51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1,385.51</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句容市委宣传部门</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1,385.51</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1,385.51</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1,385.51</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007</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句容市委宣传部门</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1,385.51</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1,385.51</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1,385.51</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007007</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中共句容市委宣传部</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1,385.51</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1,385.51</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1,385.51</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句容市委宣传部门</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1,385.51</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680.51</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705.00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1,272.47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567.47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宣传事务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1,272.47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567.47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2013301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464.37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464.37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2013302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2013350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103.10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103.10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113.04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113.04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113.04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113.04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44.17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44.17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68.87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68.87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句容市委宣传部门</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1,385.51</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1,385.51</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1,385.51</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1,272.47</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113.04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1,385.51</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1,385.51</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句容市委宣传部门</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1,385.51</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680.51</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617.58</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62.93</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1,272.47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567.47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504.54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62.93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宣传事务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1,272.47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567.47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504.54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62.93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2013301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464.37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464.37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401.44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62.93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2013302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2013350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103.10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103.10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103.10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113.04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113.04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113.04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113.04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113.04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113.04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44.17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44.17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44.17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68.87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68.87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68.87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句容市委宣传部门</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680.51</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617.58</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62.93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605.38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605.38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92.12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92.12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145.56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145.56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164.94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164.94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42.12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42.12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37.48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37.48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18.74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18.74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15.50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44.17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44.17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40.10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40.10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62.93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62.93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0.77</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28.36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28.36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29.12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29.12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12.20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12.20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句容市委宣传部门</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1,385.51</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680.51</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617.58</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62.93</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1,272.47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567.47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504.54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62.93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宣传事务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1,272.47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567.47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504.54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62.93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2013301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464.37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464.37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401.44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62.93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2013302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2013350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103.10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103.10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103.10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113.04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113.04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113.04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113.04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113.04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113.04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44.17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44.17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44.17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68.87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68.87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68.87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句容市委宣传部门</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680.51</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617.58</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62.93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605.38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605.38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92.12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92.12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145.56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145.56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164.94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164.94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42.12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42.12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37.48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37.48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18.74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18.74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15.50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44.17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44.17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40.10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40.10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62.93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62.93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0.77</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28.36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28.36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29.12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29.12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12.20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12.20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句容市委宣传部门</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numPr>
          <w:ilvl w:val="0"/>
          <w:numId w:val="0"/>
        </w:numPr>
        <w:suppressAutoHyphens/>
        <w:bidi w:val="0"/>
        <w:spacing w:before="0" w:after="0"/>
        <w:ind w:left="200" w:leftChars="0" w:right="0" w:rightChars="0"/>
        <w:jc w:val="left"/>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部门</w:t>
      </w:r>
      <w:r>
        <w:rPr>
          <w:rFonts w:ascii="仿宋" w:hAnsi="仿宋" w:cs="仿宋" w:eastAsia="仿宋"/>
          <w:b w:val="true"/>
          <w:sz w:val="22"/>
        </w:rPr>
        <w:t>无一般公共预算“三公”经费、会议费、培训费支出，故本表无数据。</w:t>
      </w:r>
      <w:r>
        <w:rPr>
          <w:rFonts w:ascii="仿宋" w:hAnsi="仿宋" w:cs="仿宋" w:eastAsia="仿宋"/>
          <w:b w:val="true"/>
          <w:sz w:val="22"/>
        </w:rPr>
        <w:t/>
      </w:r>
    </w:p>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句容市委宣传部门</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部门</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句容市委宣传部门</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部门</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句容市委宣传部门</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62.93</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62.93</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4.68</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0.77</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28.36</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29.12</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句容市委宣传部门</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部门</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句容市委宣传部门2022年度收入、支出预算总计1,385.51万元，与上年相比收、支预算总计各增加531.06万元，增长62.15%。</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（一）收入预算总计1,385.51万元。包括：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1．本年收入合计1,385.51万元。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（1）一般公共预算拨款收入1,385.51万元，与上年相比增加531.06万元，增长62.15%。主要原因是人员增加，工资基数调整，项目经费增加。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（二）支出预算总计1,385.51万元。包括：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1．本年支出合计1,385.51万元。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（1）一般公共服务支出（类）支出1,272.47万元，主要用于人员工资，住房保障支出，项目经费增加。与上年相比增加502.64万元，增长65.29%。主要原因是人员工资，住房保障支出，项目经费增加。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（2）住房保障支出（类）支出113.04万元，主要用于住房公积金，住房租金补贴。与上年相比增加28.42万元，增长33.59%。主要原因是公积金政策调整，公积金上调。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句容市委宣传部门2022年收入预算合计1,385.51万元，包括本年收入1,385.51万元，上年结转结余0万元。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本年一般公共预算收入1,385.51万元，占100%；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句容市委宣传部门2022年支出预算合计1,385.51万元，其中：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基本支出680.51万元，占49.12%；</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项目支出705万元，占50.88%；</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句容市委宣传部门2022年度财政拨款收、支总预算1,385.51万元。与上年相比，财政拨款收、支总计各增加531.06万元，增长62.15%。主要原因是人员增加，工资基数调整。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句容市委宣传部门2022年财政拨款预算支出1,385.51万元，占本年支出合计的100%。与上年相比，财政拨款支出增加531.06万元，增长62.15%。主要原因是人员增加，工资基数调整。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（一）一般公共服务支出（类）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1.宣传事务（款）行政运行（项）支出464.37万元，与上年相比增加178.31万元，增长62.33%。主要原因是行政人员调出1人，增加3人。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2.宣传事务（款）一般行政管理事务（项）支出705万元，与上年相比增加332万元，增长89.01%。主要原因是项目经费增加。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3.宣传事务（款）事业运行（项）支出103.1万元，与上年相比减少7.67万元，减少6.92%。主要原因是工资基数调整。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1.住房改革支出（款）住房公积金（项）支出44.17万元，与上年相比增加8.97万元，增长25.48%。主要原因是人员增加，公积金政策调整。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2.住房改革支出（款）提租补贴（项）支出68.87万元，与上年相比增加19.45万元，增长39.36%。主要原因是人员增加。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句容市委宣传部门2022年度财政拨款基本支出预算680.51万元，其中：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617.58万元。主要包括：基本工资、津贴补贴、奖金、绩效工资、机关事业单位基本养老保险缴费、职业年金缴费、职工基本医疗保险缴费、公务员医疗补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（二）公用经费62.93万元。主要包括：工会经费、福利费、其他交通费用、其他商品和服务支出。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句容市委宣传部门2022年一般公共预算财政拨款支出预算1,385.51万元，与上年相比增加531.06万元，增长62.15%。主要原因是人员增加，工资基数调整，项目经费增加。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句容市委宣传部门2022年度一般公共预算财政拨款基本支出预算680.51万元，其中：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617.58万元。主要包括：基本工资、津贴补贴、奖金、绩效工资、机关事业单位基本养老保险缴费、职业年金缴费、职工基本医疗保险缴费、公务员医疗补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（二）公用经费62.93万元。主要包括：工会经费、福利费、其他交通费用、其他商品和服务支出。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委宣传部门2022年度一般公共预算拨款安排的“三公”经费预算支出中，因公出国（境）费支出0万元，占“三公”经费的0%；公务用车购置及运行维护费支出0万元，占“三公”经费的0%；公务接待费支出0万元，占“三公”经费的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3．公务接待费预算支出0万元，比上年预算减少13万元，主要原因是未列支三公经费。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句容市委宣传部门2022年度一般公共预算拨款安排的会议费预算支出0万元，与上年预算数相同。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句容市委宣传部门2022年度一般公共预算拨款安排的培训费预算支出0万元，与上年预算数相同。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句容市委宣传部门2022年政府性基金支出预算支出0万元。与上年预算数相同。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句容市委宣传部门2022年国有资本经营预算支出0万元。与上年预算数相同。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2022年本部门一般公共预算机关运行经费预算支出62.93万元。与上年相比增加6.79万元，增长12.09%。主要原因是人员增加，商品服务支出等增加。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2022年度政府采购支出预算总额0万元，其中：拟采购货物支出0万元、拟采购工程支出0万元、拟购买服务支出0万元。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部门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2022年度，本部门整体支出纳入绩效目标管理，涉及四本预算资金1,385.51万元；本部门共12个项目纳入绩效目标管理，涉及四本预算资金合计705万元，占四本预算资金(基本支出除外)总额的比例为100%。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八、一般公共服务支出(类)宣传事务(款)行政运行(项)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九、一般公共服务支出(类)宣传事务(款)一般行政管理事务(项)</w:t>
      </w:r>
      <w:r>
        <w:rPr>
          <w:rFonts w:ascii="仿宋" w:hAnsi="仿宋" w:cs="仿宋" w:eastAsia="仿宋"/>
          <w:b w:val="true"/>
        </w:rPr>
        <w:t>：</w:t>
      </w:r>
      <w:r>
        <w:rPr>
          <w:rFonts w:hint="eastAsia" w:ascii="仿宋" w:hAnsi="仿宋" w:eastAsia="仿宋" w:cs="仿宋"/>
        </w:rPr>
        <w:t>反映行政单位（包括实行公务员管理的事业单位）未单独设置项级科目的其他项目支出。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十、一般公共服务支出(类)宣传事务(款)事业运行(项)</w:t>
      </w:r>
      <w:r>
        <w:rPr>
          <w:rFonts w:ascii="仿宋" w:hAnsi="仿宋" w:cs="仿宋" w:eastAsia="仿宋"/>
          <w:b w:val="true"/>
        </w:rPr>
        <w:t>：</w:t>
      </w:r>
      <w:r>
        <w:rPr>
          <w:rFonts w:hint="eastAsia" w:ascii="仿宋" w:hAnsi="仿宋" w:eastAsia="仿宋" w:cs="仿宋"/>
        </w:rPr>
        <w:t>反映事业单位的基本支出，不包括行政单位（包括实行公务员管理的事业单位）后勤服务中心、医务室等附属事业单位。</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句容市委宣传部门</w:t>
    </w:r>
    <w:r>
      <w:t>2022</w:t>
    </w:r>
    <w:r>
      <w:t>年度</w:t>
    </w:r>
    <w:r>
      <w:t>部门</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