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2022年度句容市档案部门部门预算公开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部门</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部门</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部门</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部门</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部门</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部门</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1、贯彻执行国家有关档案工作的法律、法规和方针政策，组织档案执法检查，查处档案违法行为；制定全市档案事业发展计划和档案工作规章制度，并组织实施，加强档案工作的标准化、规范化、制度化建设。</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2、对全市档案工作实行统筹规划、宏观管理，指导、检查、监督、协调市级机关、团体、企事业单位的档案工作。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3、负责保管各个历史时期的历史档案、资料；集中统一管理市委、市政府、市政协、市纪委及市级机关各部门及有关企事业单位形成的重要档案和资料，保守党和国家机密，维护档案的完整与安全。</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4、负责档案的接收、征集、整理、保管、鉴定、保护、鉴定、统计、编目、检索、编研等工作，为社会提供利用；收集散失在社会和个人手中有关句容市的档案文件及历史资料。</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5、组织全市档案宣传工作，增强全民档案意识和档案法制观念，有计划地公布和出版档案史料，组织档案陈列与展览，积极广泛为社会各界服务。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6、制定全市档案工作队伍建设规划，组织档案专业教育和档案专业干部培训工作，负责市档案学会工作，组织协调档案技术保护和档案学的科研工作，推进全市档案工作的规划化、科学化和现代化管理。</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7、承办市委、市政府交办的其他事项。</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部门</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部门</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本部门内设机构包括：</w:t>
      </w:r>
      <w:r>
        <w:rPr>
          <w:rFonts w:ascii="仿宋" w:hAnsi="仿宋" w:cs="仿宋" w:eastAsia="仿宋"/>
        </w:rPr>
        <w:t/>
      </w:r>
      <w:r>
        <w:rPr>
          <w:rFonts w:ascii="仿宋" w:hAnsi="仿宋" w:cs="仿宋" w:eastAsia="仿宋"/>
        </w:rPr>
        <w:t/>
      </w:r>
      <w:r>
        <w:rPr>
          <w:rFonts w:ascii="仿宋" w:hAnsi="仿宋" w:cs="仿宋" w:eastAsia="仿宋"/>
        </w:rPr>
        <w:t>办公室、保管利用科、征集编研科、业务指导科四个科室（股级建制）。</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本部门无下属单位。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2.</w:t>
      </w:r>
      <w:r>
        <w:rPr>
          <w:rFonts w:hint="eastAsia" w:ascii="仿宋" w:hAnsi="仿宋" w:eastAsia="仿宋" w:cs="仿宋"/>
        </w:rPr>
        <w:t>从</w:t>
      </w:r>
      <w:r>
        <w:rPr>
          <w:rFonts w:hint="eastAsia" w:ascii="仿宋" w:hAnsi="仿宋" w:eastAsia="仿宋" w:cs="仿宋"/>
          <w:lang w:eastAsia="zh-CN"/>
        </w:rPr>
        <w:t>预算</w:t>
      </w:r>
      <w:r>
        <w:rPr>
          <w:rFonts w:hint="eastAsia" w:ascii="仿宋" w:hAnsi="仿宋" w:eastAsia="仿宋" w:cs="仿宋"/>
        </w:rPr>
        <w:t>单位构成看，纳入本</w:t>
      </w:r>
      <w:r>
        <w:rPr>
          <w:rFonts w:hint="eastAsia" w:ascii="仿宋" w:hAnsi="仿宋" w:eastAsia="仿宋" w:cs="仿宋"/>
          <w:lang w:val="en-US" w:eastAsia="zh-CN"/>
        </w:rPr>
        <w:t>部门</w:t>
      </w:r>
      <w:r>
        <w:rPr>
          <w:rFonts w:hint="eastAsia" w:ascii="仿宋" w:hAnsi="仿宋" w:eastAsia="仿宋" w:cs="仿宋"/>
          <w:lang w:eastAsia="zh-CN"/>
        </w:rPr>
        <w:t>2022</w:t>
      </w:r>
      <w:r>
        <w:rPr>
          <w:rFonts w:hint="eastAsia" w:ascii="仿宋" w:hAnsi="仿宋" w:eastAsia="仿宋" w:cs="仿宋"/>
        </w:rPr>
        <w:t>年</w:t>
      </w:r>
      <w:r>
        <w:rPr>
          <w:rFonts w:hint="eastAsia" w:ascii="仿宋" w:hAnsi="仿宋" w:eastAsia="仿宋" w:cs="仿宋"/>
          <w:lang w:val="en-US" w:eastAsia="zh-CN"/>
        </w:rPr>
        <w:t>部门</w:t>
      </w:r>
      <w:r>
        <w:rPr>
          <w:rFonts w:hint="eastAsia" w:ascii="仿宋" w:hAnsi="仿宋" w:eastAsia="仿宋" w:cs="仿宋"/>
        </w:rPr>
        <w:t>汇总</w:t>
      </w:r>
      <w:r>
        <w:rPr>
          <w:rFonts w:hint="eastAsia" w:ascii="仿宋" w:hAnsi="仿宋" w:eastAsia="仿宋" w:cs="仿宋"/>
          <w:lang w:eastAsia="zh-CN"/>
        </w:rPr>
        <w:t>预算</w:t>
      </w:r>
      <w:r>
        <w:rPr>
          <w:rFonts w:hint="eastAsia" w:ascii="仿宋" w:hAnsi="仿宋" w:eastAsia="仿宋" w:cs="仿宋"/>
        </w:rPr>
        <w:t>编制范围的预算单位共计</w:t>
      </w:r>
      <w:r>
        <w:rPr>
          <w:rFonts w:hint="eastAsia" w:ascii="仿宋" w:hAnsi="仿宋" w:eastAsia="仿宋" w:cs="仿宋"/>
          <w:lang w:val="en-US"/>
        </w:rPr>
        <w:t/>
      </w:r>
      <w:r>
        <w:rPr>
          <w:rFonts w:ascii="仿宋" w:hAnsi="仿宋" w:cs="仿宋" w:eastAsia="仿宋"/>
        </w:rPr>
        <w:t/>
      </w:r>
      <w:r>
        <w:rPr>
          <w:rFonts w:ascii="仿宋" w:hAnsi="仿宋" w:cs="仿宋" w:eastAsia="仿宋"/>
        </w:rPr>
        <w:t>1</w:t>
      </w:r>
      <w:r>
        <w:rPr>
          <w:rFonts w:ascii="仿宋" w:hAnsi="仿宋" w:cs="仿宋" w:eastAsia="仿宋"/>
        </w:rPr>
        <w:t/>
      </w:r>
      <w:r>
        <w:rPr>
          <w:rFonts w:ascii="仿宋" w:hAnsi="仿宋" w:cs="仿宋" w:eastAsia="仿宋"/>
        </w:rPr>
        <w:t/>
      </w:r>
      <w:r>
        <w:rPr>
          <w:rFonts w:hint="eastAsia" w:ascii="仿宋" w:hAnsi="仿宋" w:eastAsia="仿宋" w:cs="仿宋"/>
        </w:rPr>
        <w:t>家，具体包括：</w:t>
      </w:r>
      <w:r>
        <w:rPr>
          <w:rFonts w:hint="eastAsia" w:ascii="仿宋" w:hAnsi="仿宋" w:eastAsia="仿宋" w:cs="仿宋"/>
          <w:lang w:val="en-US"/>
        </w:rPr>
        <w:t/>
      </w:r>
      <w:r>
        <w:rPr>
          <w:rFonts w:ascii="仿宋" w:hAnsi="仿宋" w:cs="仿宋" w:eastAsia="仿宋"/>
        </w:rPr>
        <w:t/>
      </w:r>
      <w:r>
        <w:rPr>
          <w:rFonts w:ascii="仿宋" w:hAnsi="仿宋" w:cs="仿宋" w:eastAsia="仿宋"/>
        </w:rPr>
        <w:t>句容市档案部门（本级）。</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部门</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1.全馆总动员，做好江苏省综合档案馆业务建设综合评价，确保达到规范级。</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2.完成馆藏存量档案数字化工作，馆藏档案数字化率达100%。</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3.会同有关部门，制定出台《句容市重大活动、重要事件、重点产业项目档案管理办法》。</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4.整体设计布展，完成句容档案史料展示中心改造升级。</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5.积极开通建设远程查档便民服务平台。</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6.加大档案法规宣传力度，会同有关部门举办“6.9国际档案日”活动，走进社区、走进高校。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7.加大征集力度，征集一批句容籍名人档案和音视频档案进馆，依托馆藏资源，策划开发档案文创产品。</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8.继续做好脱贫攻坚、新冠疫情防控、机构改革、全国文明城市创建等档案接收进馆。</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9.确保档案库房安全，调整优化库房布局配置，改造升级查档服务大厅，创建“文明示范窗口”。</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10.切实加强党支部建设，全面推进政治学习、业务学习、思想作风建设和党风廉政建设，重视做好老干部工作、巡察整改后续工作，切实做好机关人事、财务工作和资产管理。</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句容市档案部门</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部门</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color w:val="000000"/>
                <w:sz w:val="22"/>
                <w:szCs w:val="22"/>
                <w:lang w:eastAsia="ar-SA"/>
              </w:rPr>
              <w:t>句容市档案部门</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530.64</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468.01</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62.63</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530.64</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530.64</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530.64</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530.64</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149" w:type="dxa"/>
        <w:tblInd w:w="-25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097"/>
        <w:gridCol w:w="1800"/>
        <w:gridCol w:w="1063"/>
        <w:gridCol w:w="943"/>
        <w:gridCol w:w="789"/>
        <w:gridCol w:w="754"/>
        <w:gridCol w:w="686"/>
        <w:gridCol w:w="754"/>
        <w:gridCol w:w="754"/>
        <w:gridCol w:w="720"/>
        <w:gridCol w:w="754"/>
        <w:gridCol w:w="738"/>
        <w:gridCol w:w="720"/>
        <w:gridCol w:w="925"/>
        <w:gridCol w:w="772"/>
        <w:gridCol w:w="720"/>
        <w:gridCol w:w="754"/>
        <w:gridCol w:w="686"/>
        <w:gridCol w:w="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572"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句容市档案部门</w:t>
            </w:r>
          </w:p>
        </w:tc>
        <w:tc>
          <w:tcPr>
            <w:tcW w:w="457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097"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代码</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名称</w:t>
            </w:r>
          </w:p>
        </w:tc>
        <w:tc>
          <w:tcPr>
            <w:tcW w:w="106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7612"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57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1097"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06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897"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530.64</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530.64</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530.64</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091</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句容市档案部门</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530.64</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530.64</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530.64</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091091</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句容市档案局</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530.64</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530.64</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530.64</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57" w:right="0" w:firstLine="221" w:firstLineChars="100"/>
        <w:jc w:val="left"/>
        <w:rPr>
          <w:rFonts w:hint="eastAsia" w:ascii="仿宋" w:hAnsi="仿宋" w:eastAsia="仿宋" w:cs="仿宋"/>
          <w:b/>
          <w:bCs/>
          <w:sz w:val="22"/>
          <w:szCs w:val="22"/>
        </w:rPr>
        <w:sectPr>
          <w:footerReference r:id="rId9" w:type="default"/>
          <w:pgSz w:w="16838" w:h="11906" w:orient="landscape"/>
          <w:pgMar w:top="720" w:right="720" w:bottom="720" w:left="5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句容市档案部门</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530.64</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355.64</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175.00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468.01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293.01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175.00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20126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档案事务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468.01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293.01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175.00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2012601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210.24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210.24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2012603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机关服务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82.77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82.77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2012604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档案馆</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175.00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175.00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62.63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62.63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62.63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62.63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23.10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23.10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39.53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39.53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句容市档案部门</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530.64</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530.64</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530.64</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468.01</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62.63</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530.64</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530.64</w:t>
            </w:r>
          </w:p>
        </w:tc>
      </w:tr>
    </w:tbl>
    <w:p>
      <w:pPr>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句容市档案部门</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530.64</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355.64</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325.06</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30.58</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175.00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468.01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293.01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262.43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30.58</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175.00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20126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档案事务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468.01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293.01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262.43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30.58</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175.00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2012601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210.24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210.24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179.66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30.58</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2012603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机关服务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82.77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82.77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82.77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2012604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档案馆</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175.00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175.00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62.63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62.63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62.63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62.63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62.63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62.63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23.10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23.10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23.10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39.53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39.53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39.53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句容市档案部门</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355.64</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325.06</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30.58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307.87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307.87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51.85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51.85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68.06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68.06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90.20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23.61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23.61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19.35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19.35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9.68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9.68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8.26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8.26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23.10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23.10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11.34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11.34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30.58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30.58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劳务费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6.57</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15.70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15.70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0.73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0.73</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17.19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17.19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15.93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15.93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句容市档案部门</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530.64</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355.64</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325.06</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30.58</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175.00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468.01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293.01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262.43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30.58</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175.00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20126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档案事务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468.01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293.01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262.43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30.58</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175.00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2012601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210.24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210.24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179.66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30.58</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2012603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机关服务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82.77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82.77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82.77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2012604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档案馆</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175.00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175.00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62.63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62.63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62.63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62.63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62.63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62.63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23.10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23.10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23.10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39.53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39.53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39.53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句容市档案部门</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355.64</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325.06</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30.58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307.87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307.87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51.85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51.85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68.06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68.06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90.20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23.61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23.61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19.35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19.35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9.68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9.68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8.26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8.26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23.10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23.10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11.34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11.34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30.58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30.58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劳务费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6.57</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15.70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15.70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0.73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0.73</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17.19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17.19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15.93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15.93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句容市档案部门</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句容市档案部门</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部门</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句容市档案部门</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部门</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句容市档案部门</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30.58</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30.58</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邮电费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0.60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差旅费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公务接待费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30226</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劳务费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0.50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30228</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6.57</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福利费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0.48</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15.70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30299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0.73</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句容市档案部门</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16.00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16.00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xml:space="preserve">  句容市档案局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16.00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国家综合档案馆业务建设评价专项经费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信息网络及软件购置更新</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服务器</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国家综合档案馆业务建设评价专项经费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信息网络及软件购置更新</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磁盘阵列</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8.00</w:t>
            </w:r>
          </w:p>
        </w:tc>
      </w:tr>
    </w:tbl>
    <w:p>
      <w:pPr>
        <w:bidi w:val="0"/>
        <w:rPr>
          <w:rFonts w:hint="eastAsia" w:ascii="仿宋" w:hAnsi="仿宋" w:eastAsia="仿宋" w:cs="仿宋"/>
          <w:b/>
          <w:bCs/>
          <w:sz w:val="22"/>
          <w:szCs w:val="22"/>
        </w:rPr>
        <w:sectPr>
          <w:footerReference r:id="rId19"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部门</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句容市档案部门2022年度收入、支出预算总计530.64万元，与上年相比收、支预算总计各增加130.73万元，增长32.69%。</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（一）收入预算总计530.64万元。包括：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1．本年收入合计530.64万元。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（1）一般公共预算拨款收入530.64万元，与上年相比增加130.73万元，增长32.69%。主要原因是人员经费增加，同时由于2022年单位创建国家综合档案馆示范馆，增加了72万元项目经费。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（二）支出预算总计530.64万元。包括：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1．本年支出合计530.64万元。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服务支出（类）支出468.01万元，主要用于档案事务基本支出和项目支出。与上年相比增加124.12万元，增长36.09%。主要原因是人员经费增加，同时由于2022年单位创建国家综合档案馆示范馆，增加了72万元项目经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62.63万元，主要用于缴纳职工住房公积金和发放住房租金补贴。与上年相比增加6.61万元，增长11.8%。主要原因是住房公积金和提租补贴今年缴费基数也提高，因此住房保障支出经费较去年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句容市档案部门2022年收入预算合计530.64万元，包括本年收入530.64万元，上年结转结余0万元。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本年一般公共预算收入530.64万元，占100%；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句容市档案部门2022年支出预算合计530.64万元，其中：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基本支出355.64万元，占67.02%；</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项目支出175万元，占32.98%；</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档案部门2022年度财政拨款收、支总预算530.64万元。与上年相比，财政拨款收、支总计各增加130.73万元，增长32.69%。主要原因是人员经费增加，同时由于2022年单位创建国家综合档案馆示范馆，增加了72万元项目经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档案部门2022年财政拨款预算支出530.64万元，占本年支出合计的100%。与上年相比，财政拨款支出增加130.73万元，增长32.69%。主要原因是人员经费增加，同时由于2022年单位创建国家综合档案馆示范馆，增加了72万元项目经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（一）一般公共服务支出（类）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1.档案事务（款）行政运行（项）支出210.24万元，与上年相比减少24.65万元，减少10.49%。主要原因是2022年把行政运行分解成行政运行和机关服务两个科目，以致行政运行经费减少。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2.档案事务（款）机关服务（项）支出82.77万元，与上年相比增加82.77万元（去年预算数为0万元，无法计算增减比率）。主要原因是今年功能经济科目调整，新增了机关服务科目。</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3.档案事务（款）档案馆（项）支出175万元，与上年相比增加66万元，增长60.55%。主要原因是由于2022年创建国家综合档案馆示范馆，新增了国家综合档案馆示范馆创建经费72万元。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1.住房改革支出（款）住房公积金（项）支出23.1万元，与上年相比增加3.27万元，增长16.49%。主要原因是公积金缴费基数调整增加。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2.住房改革支出（款）提租补贴（项）支出39.53万元，与上年相比增加3.34万元，增长9.23%。主要原因是人员工资增加后提租补贴缴费基数增加。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句容市档案部门2022年度财政拨款基本支出预算355.64万元，其中：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325.06万元。主要包括：基本工资、津贴补贴、奖金、绩效工资、机关事业单位基本养老保险缴费、职业年金缴费、职工基本医疗保险缴费、公务员医疗补助缴费、其他社会保障缴费、住房公积金、其他工资福利支出、退休费、生活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（二）公用经费30.58万元。主要包括：办公费、邮电费、差旅费、公务接待费、劳务费、工会经费、福利费、其他交通费用、其他商品和服务支出。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句容市档案部门2022年一般公共预算财政拨款支出预算530.64万元，与上年相比增加130.73万元，增长32.69%。主要原因是人员经费增加，同时由于2022年单位创建国家综合档案馆示范馆，增加了72万元项目经费。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句容市档案部门2022年度一般公共预算财政拨款基本支出预算355.64万元，其中：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325.06万元。主要包括：基本工资、津贴补贴、奖金、绩效工资、机关事业单位基本养老保险缴费、职业年金缴费、职工基本医疗保险缴费、公务员医疗补助缴费、其他社会保障缴费、住房公积金、其他工资福利支出、退休费、生活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（二）公用经费30.58万元。主要包括：办公费、邮电费、差旅费、公务接待费、劳务费、工会经费、福利费、其他交通费用、其他商品和服务支出。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档案部门2022年度一般公共预算拨款安排的“三公”经费预算支出中，因公出国（境）费支出0万元，占“三公”经费的0%；公务用车购置及运行维护费支出0万元，占“三公”经费的0%；公务接待费支出3万元，占“三公”经费的100%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2．公务用车购置及运行维护费预算支出0万元。其中：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3．公务接待费预算支出3万元，比上年预算增加2万元，主要原因是由于2022年要创建国家综合档案馆示范馆，业务交流活动增多，公务接待费也相应增加。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句容市档案部门2022年度一般公共预算拨款安排的会议费预算支出0万元，与上年预算数相同。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句容市档案部门2022年度一般公共预算拨款安排的培训费预算支出4万元，比上年预算增加4万元，主要原因是为了提高馆内业务人员的业务能力和水平，今年准备加大业务人员的培训。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句容市档案部门2022年政府性基金支出预算支出0万元。与上年预算数相同。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句容市档案部门2022年国有资本经营预算支出0万元。与上年预算数相同。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2022年本部门一般公共预算机关运行经费预算支出30.58万元。与上年相比增加1.43万元，增长4.91%。主要原因是去年部分工作人员的交通补贴费增加。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2022年度政府采购支出预算总额16万元，其中：拟采购货物支出16万元、拟采购工程支出0万元、拟购买服务支出0万元。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部门共有车辆0辆，其中，一般公务用车0辆、执法执勤用车0辆、特种专业技术用车0辆、业务用车0辆、其他用车0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2022年度，本部门整体支出纳入绩效目标管理，涉及四本预算资金530.64万元；本部门共4个项目纳入绩效目标管理，涉及四本预算资金合计175万元，占四本预算资金(基本支出除外)总额的比例为100%。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八、一般公共服务支出(类)档案事务(款)行政运行(项)</w:t>
      </w:r>
      <w:r>
        <w:rPr>
          <w:rFonts w:ascii="仿宋" w:hAnsi="仿宋" w:cs="仿宋" w:eastAsia="仿宋"/>
          <w:b w:val="true"/>
        </w:rPr>
        <w:t>：</w:t>
      </w:r>
      <w:r>
        <w:rPr>
          <w:rFonts w:hint="eastAsia" w:ascii="仿宋" w:hAnsi="仿宋" w:eastAsia="仿宋" w:cs="仿宋"/>
        </w:rPr>
        <w:t>反映行政单位（包括实行公务员管理的事业单位）的基本支出。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九、一般公共服务支出(类)档案事务(款)机关服务(项)</w:t>
      </w:r>
      <w:r>
        <w:rPr>
          <w:rFonts w:ascii="仿宋" w:hAnsi="仿宋" w:cs="仿宋" w:eastAsia="仿宋"/>
          <w:b w:val="true"/>
        </w:rPr>
        <w:t>：</w:t>
      </w:r>
      <w:r>
        <w:rPr>
          <w:rFonts w:hint="eastAsia" w:ascii="仿宋" w:hAnsi="仿宋" w:eastAsia="仿宋" w:cs="仿宋"/>
        </w:rPr>
        <w:t>反映为行政单位（包括实行公务员管理的事业单位）提供后勤服务的各类后勤服务中心、医务室等附属事业单位的支出。其他事业单位的支出，凡单独设置了项级科目的，在单独设置的项级科目中反映。未单设项级科目的，在“其他”项级科目中反映。</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十、一般公共服务支出(类)档案事务(款)档案馆(项)</w:t>
      </w:r>
      <w:r>
        <w:rPr>
          <w:rFonts w:ascii="仿宋" w:hAnsi="仿宋" w:cs="仿宋" w:eastAsia="仿宋"/>
          <w:b w:val="true"/>
        </w:rPr>
        <w:t>：</w:t>
      </w:r>
      <w:r>
        <w:rPr>
          <w:rFonts w:hint="eastAsia" w:ascii="仿宋" w:hAnsi="仿宋" w:eastAsia="仿宋" w:cs="仿宋"/>
        </w:rPr>
        <w:t>反映中央和地方各级档案馆的支出，包括档案资料征集，档案抢救、保护、编纂、修复、现代化管理，档案信息资源开发、提供、利用，档案馆设备购置、维护，档案陈列展览等方面的支出。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句容市档案部门</w:t>
    </w:r>
    <w:r>
      <w:t>2022</w:t>
    </w:r>
    <w:r>
      <w:t>年度</w:t>
    </w:r>
    <w:r>
      <w:t>部门</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48</TotalTime>
  <ScaleCrop>false</ScaleCrop>
  <LinksUpToDate>false</LinksUpToDate>
  <CharactersWithSpaces>7399</CharactersWithSpaces>
  <Application>WPS Office_11.1.0.11294_F1E327BC-269C-435d-A152-05C5408002CA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有光的地方</cp:lastModifiedBy>
  <dcterms:modified xsi:type="dcterms:W3CDTF">2022-02-09T14:56:23Z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2052-11.1.0.11294</vt:lpwstr>
  </property>
  <property fmtid="{D5CDD505-2E9C-101B-9397-08002B2CF9AE}" pid="6" name="LastSaved">
    <vt:filetime>2021-04-15T00:00:00Z</vt:filetime>
  </property>
</Properties>
</file>