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镇江国家农业科技园区管理部门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1.贯彻执行国家、省和市有关建设农业科技园区的方针政策；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2.负责组织园区总体规划、控制性详细规划、产业发展规划、土地利用总体规划等编制，经批准后组织实施；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3.研究提出园区的管理体制和运行机制、发展方向、发展规划和年度计划，并组织实施；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4.负责园区的整体开发、建设和园区科技成果转化、科技企业孵化、培养科技人才，按照上级规定组织各级各类项目申报推荐；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5.组织协调落实上级下达园区的各项建设工作任务，对园区建设项目资金和资产进行管理；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6.组织开展招商引资、招才引智和对外科技交流合作，吸引企业、项目和资金进入园区发展；负责协助进入园区的企业单位办理入园审批手续，对园区企业进行宏观指导、管理、组织、协调并进行全方位服务；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7.负责对园区内农业科技试验、示范推广等活动进行管理、服务和指导；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8.行使市政府授予或确定的其他职权，完成市委、市政府交办的其他事项。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办公室、建设部、科技部、招商部、财务部。</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本部门下属单位包括:江苏圣地农业科技发展有限公司。</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镇江国家农业科技园区管理部门（本级）。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我们将紧紧按照市委市政府要求，围绕争创省级农高区为目标，突出智慧农业和科技农业两大重点，全力以赴在“争当表率、争做示范、走在前列”中扛起园区担当、展现园区作为，聚力打造美丽句容，纵深推进“一福地四名城”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1、围绕一个目标。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以争创省级农高区为目标。2019年省政府办公厅出台关于推进省级农业高新技术产业示范区建设发展的实施意见。主要目标是到2025年，为创建并建好国家级示范区，布局建设10家左右省级示范区，去年省政府已经批准建设首批3家，今年的第二批拟批准建设2家，目前有五六个设区市有争创意向，虽然我市也提交了申报材料，今年在竞争力方面可能还存在差距，明年我们将以争创省级农高区为重点工作也是我们的工作主要目标。我们将在创成国家级农业科技园区建设基础上，根据我们丘陵农业特色，以实施创新驱动发展战略和乡村振兴战略为引领，全力争创“省级农高区”为目标，从而打造具有影响力的现代农业创新高地、人才高地、产业高地。探索农业创新驱动发展路径，显著提高示范区土地产出率、劳动生产率和绿色发展水平。进一步凸显“农、科、高”特色，围绕聚焦搭建平台、产业集群、要素保障、模式创新与联动发展等五个方面，高水平推动农科园建设，着力促进句容农业向高端化、集聚化、融合化、绿色化方向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2、完善两个方案。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进一步完善《建设发展规划》和《建设实施方案》，虽然今年我们初步完成了《建设发展规划》和《建设实施方案》，也邀请了江苏农林职业技术学院、镇江市农科院、科技局、农业农村局等一些专家进行了论证，但是离省科技厅的要求还存在一定的差距，需要进一步完善。一是农高区核心区要有明确的四至范围。核心区建设规划必须纳入空间规划编制。如果没有纳入，将一票否决；二是要出具环评报告。要通过省环保厅专家评估和认可；三是“绿色精品”创建主题要进一步斟酌。要站在全市农业发展情况及在全省丘陵地区农业发展的高度，如何起样板示范作用来确定创建主题，而不是根据句容市的农业发展确定；四是要加强农业高新技术产业培育。要加大农业高新技术企业、农业科技型企业的引进和培育力度，做大做强农业主导产业；五是核心区要加强农业科技平台载体的建设。要围绕主导产业和特色产业发展，加强研发机构、科研平台的建设，与高校院所合作引进和培育一批新型研发机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3、狠抓三项工作。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狠抓项目招引。对照园区内各规划功能区，编制好园区招商项目库，通过项目发布会等多种途径，开展各类招商推介活动，引进一批产业前景好、科技含量高、带动能力强的项目，按照省级农高区主导产业发展，加强对头部企业引进，鼓励头部企业在农高区设立地区总部、研发中心、采购中心等功能机构，对列入省市重大项目清单的产业类项目，优先安排用地计划，实行“一事一议”。二是狠抓人才招引。坚持高端人才引进和乡村人才培养并重，切实引进符合园区发展需要的农业科技人才，引进符合主导产业发展需求的“高精尖缺”人才和创新团队，加强与科教院所合作，着力构建以高层次农业科技人才为引领、农业创业人才为支撑、农业实用人才为主体的农业人才队伍。三是狠抓创新资源。加大新型研发机构引进培育力度，支持园区与高校院所加强合作，特别要整合镇江现有科教资源，积极推进郑州果树研究所、华南农业大学、江苏大学、江苏科技大学、农科院、农林职业技术学院到园区建立示范基地，成立研发中心，组建实验室，推动基地与产业融合发展，对列入省重大项目投资计划的，在要素上给予优先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4、提升四个能力。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提升农业科技要素聚集能力。积极举办各类培训和技术讲座，进一步辐射带动镇江以及周边县市农民融入园区，直接拉动农民增收。加强各级实验室、工程技术研究中心、科研院校、企业孵化器等研发机构的建设。二是提升园区科技创新转化能力。积极推广高新农业技术、环保实用技术与高效种植模式，实现生态农业和环境保护互促互进，实现绿色生态农业循环发展；持续增加技术研发投入，整合技术研发资源，积极申请国家级、省级农业科技项目，建立完善稻米、油菜、葡萄、梨、蔬菜、甘薯、草莓、中药材等8大产业技术创新（1+1+N）联盟，进一步发展草莓、葡萄等主导产业，推动农业科技成果转化，提升农业科技进步贡献率。三是提升科技创业服务能力。建设园区农业科技创业服务体系，集聚农业科技创业企业和农业科技创新人才，助力中小型农业科技企业发展。依托国家科技特派员创业基地，进一步吸引优秀农业科技特派员。加强研发农业科技成果，加强涉农企业的引进。四是提升产业发展能力。加大招商引资力度，搭建企业服务平台，形成涉农科技企业的集中发展，优化产业结构，形成一二三产业的联动融合发展。以市场为导向，以提高经济效益为中心，以科技进步为支撑，形成以市场牵龙头、龙头带基地、基地连农户，集种养加、产供销、内外贸、农科教为一体的产业化经营模式。</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镇江国家农业科技园区管理部门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镇江国家农业科技园区管理部门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425.70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388.96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36.74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425.70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425.70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425.70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425.70</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镇江国家农业科技园区管理部门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425.70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425.70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425.70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镇江国家农业科技园区管理部门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425.70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425.70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425.70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155155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镇江国家农业科技园区管理委员会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425.70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425.70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425.70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镇江国家农业科技园区管理部门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425.70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308.20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117.50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镇江国家农业科技园区管理部门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425.70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425.70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425.70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388.96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36.74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425.70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425.70</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镇江国家农业科技园区管理部门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425.70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308.20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288.40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镇江国家农业科技园区管理部门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308.20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288.40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镇江国家农业科技园区管理部门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425.70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308.20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288.40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镇江国家农业科技园区管理部门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308.20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288.40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288.40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0.29</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镇江国家农业科技园区管理部门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镇江国家农业科技园区管理部门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镇江国家农业科技园区管理部门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镇江国家农业科技园区管理部门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镇江国家农业科技园区管理部门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镇江国家农业科技园区管理部门2022年度收入、支出预算总计425.7万元，与上年相比收、支预算总计各减少5.53万元，减少1.28%。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（一）收入预算总计425.7万元。包括：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1．本年收入合计425.7万元。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（1）一般公共预算拨款收入425.7万元，与上年相比减少5.53万元，减少1.28%。主要原因是人员减少，项目预算减少。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（二）支出预算总计425.7万元。包括：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1．本年支出合计425.7万元。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（1）农林水支出（类）支出388.96万元，主要用于本部门人员经费及本部门日常公用经费。与上年相比减少7.64万元，减少1.93%。主要原因是人员减少，项目经费减少。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（2）住房保障支出（类）支出36.74万元，主要用于人员公积金，住房补贴支出。与上年相比增加2.11万元，增长6.09%。主要原因是住房公积金、住房补贴缴费基数增加。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镇江国家农业科技园区管理部门2022年收入预算合计425.7万元，包括本年收入425.7万元，上年结转结余0万元。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本年一般公共预算收入425.7万元，占100%；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镇江国家农业科技园区管理部门2022年支出预算合计425.7万元，其中：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基本支出308.2万元，占72.4%；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项目支出117.5万元，占27.6%；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镇江国家农业科技园区管理部门2022年度财政拨款收、支总预算425.7万元。与上年相比，财政拨款收、支总计各减少5.53万元，减少1.28%。主要原因是人员减少，项目预算减少。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镇江国家农业科技园区管理部门2022年财政拨款预算支出425.7万元，占本年支出合计的100%。与上年相比，财政拨款支出减少5.53万元，减少1.28%。主要原因是人员减少，项目预算减少。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1.农业农村（款）事业运行（项）支出285.96万元，与上年相比增加39.79万元，增长16.16%。主要原因是人员保险基数增加。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2.农业农村（款）其他农业农村支出（项）支出103万元，与上年相比减少47.43万元，减少31.53%。主要原因是项目经费缩减。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1.住房改革支出（款）住房公积金（项）支出15.07万元，与上年相比增加0.88万元，增长6.2%。主要原因是公积金缴费基数增加。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2.住房改革支出（款）提租补贴（项）支出21.67万元，与上年相比增加1.23万元，增长6.02%。主要原因是住房补贴缴费基数增加。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镇江国家农业科技园区管理部门2022年度财政拨款基本支出预算308.2万元，其中：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（一）人员经费288.4万元。主要包括：基本工资、津贴补贴、奖金、绩效工资、机关事业单位基本养老保险缴费、职业年金缴费、职工基本医疗保险缴费、其他社会保障缴费、住房公积金、其他工资福利支出。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（二）公用经费19.8万元。主要包括：办公费、印刷费、公务接待费、工会经费、福利费、其他交通费用、其他商品和服务支出。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镇江国家农业科技园区管理部门2022年一般公共预算财政拨款支出预算425.7万元，与上年相比减少6.43万元，减少1.49%。主要原因是人员减少，项目经费减少。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镇江国家农业科技园区管理部门2022年度一般公共预算财政拨款基本支出预算308.2万元，其中：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（一）人员经费288.4万元。主要包括：基本工资、津贴补贴、奖金、绩效工资、机关事业单位基本养老保险缴费、职业年金缴费、职工基本医疗保险缴费、其他社会保障缴费、住房公积金、其他工资福利支出。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（二）公用经费19.8万元。主要包括：办公费、印刷费、公务接待费、工会经费、福利费、其他交通费用、其他商品和服务支出。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国家农业科技园区管理部门2022年度一般公共预算拨款安排的“三公”经费预算支出中，因公出国（境）费支出0万元，占“三公”经费的0%；公务用车购置及运行维护费支出0万元，占“三公”经费的0%；公务接待费支出1.3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3．公务接待费预算支出1.3万元，比上年预算减少0.2万元，主要原因是严格执行中央八项规定减少公务接待预算。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镇江国家农业科技园区管理部门2022年度一般公共预算拨款安排的会议费预算支出0万元，与上年预算数相同。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镇江国家农业科技园区管理部门2022年度一般公共预算拨款安排的培训费预算支出0万元，与上年预算数相同。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镇江国家农业科技园区管理部门2022年政府性基金支出预算支出0万元。与上年预算数相同。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镇江国家农业科技园区管理部门2022年国有资本经营预算支出0万元。与上年预算数相同。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2022年度，本部门整体支出纳入绩效目标管理，涉及四本预算资金425.7万元；本部门共3个项目纳入绩效目标管理，涉及四本预算资金合计117.5万元，占四本预算资金(基本支出除外)总额的比例为100%。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九、农林水支出(类)农业农村(款)其他农业农村支出(项)</w:t>
      </w:r>
      <w:r>
        <w:rPr>
          <w:rFonts w:ascii="仿宋" w:hAnsi="仿宋" w:cs="仿宋" w:eastAsia="仿宋"/>
          <w:b w:val="true"/>
        </w:rPr>
        <w:t>：</w:t>
      </w:r>
      <w:r>
        <w:rPr>
          <w:rFonts w:hint="eastAsia" w:ascii="仿宋" w:hAnsi="仿宋" w:eastAsia="仿宋" w:cs="仿宋"/>
        </w:rPr>
        <w:t>反映除上述项目以外其他用于农业农村方面的支出。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镇江国家农业科技园区管理部门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