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  <w:t>关于举办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  <w:lang w:val="en-US" w:eastAsia="zh-CN"/>
        </w:rPr>
        <w:t>镇江市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6"/>
          <w:w w:val="100"/>
          <w:sz w:val="44"/>
          <w:szCs w:val="44"/>
        </w:rPr>
        <w:t>应急科普讲解大赛活动的通知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Times New Roman" w:hAnsi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各市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区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安委办，镇江经开区、高新区安委办，市安委会各成员单位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今年6月是全国第23个、全省第31个“安全生产月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,主题是“人人讲安全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个个会应急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畅通生命通道”。为选拔优秀科普人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才，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丰富科普内容，提升公众防灾避险和自救互救能力，推动应急科普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安全宣传工作走深入实，结合“安全生产月”活动安排，经研究，决定举办应急科普讲解大赛活动，现通知如下。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56" w:firstLineChars="200"/>
        <w:textAlignment w:val="baseline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-21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b w:val="0"/>
          <w:bCs w:val="0"/>
          <w:spacing w:val="-21"/>
          <w:sz w:val="32"/>
          <w:szCs w:val="32"/>
        </w:rPr>
        <w:t>大赛主题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“人人讲安全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个个会应急”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56" w:firstLineChars="200"/>
        <w:textAlignment w:val="baseline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二、参赛对象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参赛对象职业不限；年龄须在16周岁以上，重点为从事安全生产、防灾减灾救灾、应急救援等领域科普讲解工作的专职或兼职讲解人员、应急救援专业人员，以及其他从事应急事业的人员。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556" w:firstLineChars="200"/>
        <w:textAlignment w:val="baseline"/>
        <w:rPr>
          <w:rFonts w:hint="default" w:ascii="Times New Roman" w:hAnsi="Times New Roman" w:eastAsia="方正黑体_GBK" w:cs="方正黑体_GBK"/>
          <w:b w:val="0"/>
          <w:bCs w:val="0"/>
          <w:spacing w:val="-21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-21"/>
          <w:sz w:val="32"/>
          <w:szCs w:val="32"/>
          <w:lang w:val="en-US" w:eastAsia="zh-CN"/>
        </w:rPr>
        <w:t>三、报名要求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选手通过录制讲解视频参与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比赛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，讲解内容为自主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命题，讲解命题必须与安全生产、防灾减灾救灾或应急救援高度相关。可借助视频或PPT等多媒体手段丰富讲解效果。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视频基本形式与内容包括20秒自我介绍和4分钟科普讲解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统一用MP4 格式，画面比例16:9,全高清1920×1080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讲解时使用普通话。自我介绍和讲解视频讲解视频应整体录制，无剪辑，勿进行配音、虚拟场景、抠图成像等后期编辑。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rPr>
          <w:rFonts w:hint="eastAsia" w:ascii="Times New Roman" w:hAnsi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val="en-US" w:eastAsia="zh-CN"/>
        </w:rPr>
        <w:t xml:space="preserve">3. 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fldChar w:fldCharType="begin"/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instrText xml:space="preserve"> HYPERLINK "mailto:选手按要求填写《\“应急科普\”讲解大赛选手报名表》,由所在单位推荐盖章，扫描后连同讲解视频发送至@163.com。" </w:instrTex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fldChar w:fldCharType="separate"/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t>选手按要求填写《应急科普讲解大赛选手报名表》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eastAsia="zh-CN"/>
        </w:rPr>
        <w:t>（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val="en-US" w:eastAsia="zh-CN"/>
        </w:rPr>
        <w:t>附件2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eastAsia="zh-CN"/>
        </w:rPr>
        <w:t>）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t>,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val="en-US" w:eastAsia="zh-CN"/>
        </w:rPr>
        <w:t>由所在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t>单位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val="en-US" w:eastAsia="zh-CN"/>
        </w:rPr>
        <w:t>推荐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t>盖章，扫描后连同讲解视频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val="en-US" w:eastAsia="zh-CN"/>
        </w:rPr>
        <w:t>于6月30日前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t>发送至zjsyjjrxc@163.com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eastAsia="zh-CN"/>
        </w:rPr>
        <w:t>，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  <w:lang w:val="en-US" w:eastAsia="zh-CN"/>
        </w:rPr>
        <w:t>联系人及电话：吕菁88057017</w:t>
      </w:r>
      <w:r>
        <w:rPr>
          <w:rStyle w:val="8"/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556" w:firstLineChars="200"/>
        <w:jc w:val="both"/>
        <w:textAlignment w:val="baseline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四、有关事项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8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各市区应急管理部门及有关单位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积极动员全社会广泛关注应急管理，参与应急科普，在全社会营造“人人讲安全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个个会应急”的浓厚氛围。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入选全省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前3名选手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</w:rPr>
        <w:t>推荐至应急管理部参加“全国第四届应急管理科普”讲解大赛</w:t>
      </w: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8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8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175" w:firstLineChars="1193"/>
        <w:jc w:val="both"/>
        <w:textAlignment w:val="baseline"/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镇江市安全生产委员会办公室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250" w:firstLineChars="1500"/>
        <w:jc w:val="both"/>
        <w:textAlignment w:val="baseline"/>
        <w:rPr>
          <w:rFonts w:hint="default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sectPr>
          <w:footerReference r:id="rId5" w:type="default"/>
          <w:pgSz w:w="12060" w:h="16960"/>
          <w:pgMar w:top="1441" w:right="1809" w:bottom="1380" w:left="1549" w:header="0" w:footer="1082" w:gutter="0"/>
          <w:pgNumType w:fmt="numberInDash"/>
          <w:cols w:space="720" w:num="1"/>
        </w:sectPr>
      </w:pPr>
      <w:r>
        <w:rPr>
          <w:rFonts w:hint="eastAsia" w:ascii="Times New Roman" w:hAnsi="Times New Roman" w:eastAsia="方正仿宋_GB2312" w:cs="方正仿宋_GB2312"/>
          <w:spacing w:val="15"/>
          <w:sz w:val="32"/>
          <w:szCs w:val="32"/>
          <w:lang w:val="en-US" w:eastAsia="zh-CN"/>
        </w:rPr>
        <w:t>2024年5月30日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黑体"/>
          <w:b w:val="0"/>
          <w:bCs w:val="0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10"/>
          <w:sz w:val="44"/>
          <w:szCs w:val="44"/>
        </w:rPr>
        <w:t>应急科普讲解大赛选手报名表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Times New Roman" w:hAnsi="Times New Roman"/>
          <w:sz w:val="2"/>
        </w:rPr>
      </w:pPr>
    </w:p>
    <w:tbl>
      <w:tblPr>
        <w:tblStyle w:val="9"/>
        <w:tblW w:w="9270" w:type="dxa"/>
        <w:tblInd w:w="-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68"/>
        <w:gridCol w:w="681"/>
        <w:gridCol w:w="975"/>
        <w:gridCol w:w="1455"/>
        <w:gridCol w:w="1351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6"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方正仿宋_GB2312" w:cs="方正仿宋_GB2312"/>
                <w:spacing w:val="-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spacing w:val="-6"/>
                <w:sz w:val="32"/>
                <w:szCs w:val="32"/>
              </w:rPr>
              <w:t>名</w:t>
            </w:r>
          </w:p>
        </w:tc>
        <w:tc>
          <w:tcPr>
            <w:tcW w:w="12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7"/>
                <w:sz w:val="32"/>
                <w:szCs w:val="32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7"/>
                <w:sz w:val="32"/>
                <w:szCs w:val="32"/>
              </w:rPr>
              <w:t>民</w:t>
            </w:r>
            <w:r>
              <w:rPr>
                <w:rFonts w:hint="eastAsia" w:ascii="Times New Roman" w:hAnsi="Times New Roman" w:eastAsia="方正仿宋_GB2312" w:cs="方正仿宋_GB2312"/>
                <w:spacing w:val="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方正仿宋_GB2312"/>
                <w:spacing w:val="7"/>
                <w:sz w:val="32"/>
                <w:szCs w:val="32"/>
              </w:rPr>
              <w:t>族</w:t>
            </w:r>
          </w:p>
        </w:tc>
        <w:tc>
          <w:tcPr>
            <w:tcW w:w="13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208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4"/>
                <w:sz w:val="32"/>
                <w:szCs w:val="32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2"/>
                <w:sz w:val="32"/>
                <w:szCs w:val="32"/>
              </w:rPr>
              <w:t>联系电话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3"/>
                <w:sz w:val="32"/>
                <w:szCs w:val="32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2"/>
                <w:sz w:val="32"/>
                <w:szCs w:val="32"/>
              </w:rPr>
              <w:t>工作单位</w:t>
            </w:r>
          </w:p>
        </w:tc>
        <w:tc>
          <w:tcPr>
            <w:tcW w:w="5730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1"/>
                <w:sz w:val="32"/>
                <w:szCs w:val="32"/>
              </w:rPr>
              <w:t>职务(称)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4"/>
                <w:sz w:val="32"/>
                <w:szCs w:val="32"/>
              </w:rPr>
              <w:t>文化程度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3"/>
                <w:sz w:val="32"/>
                <w:szCs w:val="32"/>
              </w:rPr>
              <w:t>讲解主题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3"/>
                <w:sz w:val="32"/>
                <w:szCs w:val="32"/>
              </w:rPr>
              <w:t>内容摘要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3"/>
                <w:position w:val="26"/>
                <w:sz w:val="32"/>
                <w:szCs w:val="32"/>
                <w:lang w:val="en-US" w:eastAsia="zh-CN"/>
              </w:rPr>
              <w:t>单位推荐 意见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14"/>
                <w:position w:val="35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方正仿宋_GB2312" w:cs="方正仿宋_GB2312"/>
                <w:spacing w:val="14"/>
                <w:position w:val="35"/>
                <w:sz w:val="32"/>
                <w:szCs w:val="32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12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2312" w:cs="方正仿宋_GB2312"/>
                <w:spacing w:val="-12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2312" w:cs="方正仿宋_GB2312"/>
                <w:spacing w:val="79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2312" w:cs="方正仿宋_GB2312"/>
                <w:spacing w:val="79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方正仿宋_GB2312"/>
                <w:spacing w:val="-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2312" w:cs="方正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仿宋_GB2312" w:cs="方正仿宋_GB2312"/>
                <w:spacing w:val="-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6"/>
                <w:sz w:val="32"/>
                <w:szCs w:val="32"/>
              </w:rPr>
              <w:t>备注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2312" w:cs="方正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Times New Roman" w:hAnsi="Times New Roman"/>
          <w:sz w:val="21"/>
        </w:rPr>
      </w:pPr>
      <w:bookmarkStart w:id="0" w:name="_GoBack"/>
      <w:bookmarkEnd w:id="0"/>
    </w:p>
    <w:sectPr>
      <w:footerReference r:id="rId6" w:type="default"/>
      <w:pgSz w:w="11960" w:h="16900"/>
      <w:pgMar w:top="1436" w:right="1794" w:bottom="1400" w:left="1645" w:header="0" w:footer="103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AF277E-A0DA-4805-A19B-0CD35EFC99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48F0A4-8A41-40C2-8336-18BC949306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DEF7448-4A53-4614-86DB-1CA6DBDA54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CEE5CFA-B5A3-477E-8CEB-88B7B7F8772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2E58E24-9BB3-495E-8C4E-A2FBD94ED7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59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0ZmQ5NjZmNDAxZjU0Njk3MTk3M2I5MmQ2MDJkMTMifQ=="/>
  </w:docVars>
  <w:rsids>
    <w:rsidRoot w:val="00000000"/>
    <w:rsid w:val="0F757824"/>
    <w:rsid w:val="141D0B6F"/>
    <w:rsid w:val="1D8B6732"/>
    <w:rsid w:val="2CF27CFD"/>
    <w:rsid w:val="41D30249"/>
    <w:rsid w:val="44BD69EB"/>
    <w:rsid w:val="457459C6"/>
    <w:rsid w:val="66275E57"/>
    <w:rsid w:val="73FC1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791</Words>
  <Characters>840</Characters>
  <TotalTime>1186</TotalTime>
  <ScaleCrop>false</ScaleCrop>
  <LinksUpToDate>false</LinksUpToDate>
  <CharactersWithSpaces>906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2024-05-29T15:25:00Z</dcterms:created>
  <dc:creator>Admin</dc:creator>
  <cp:lastModifiedBy>Raino(雨洋）</cp:lastModifiedBy>
  <cp:lastPrinted>2024-05-30T03:18:00Z</cp:lastPrinted>
  <dcterms:modified xsi:type="dcterms:W3CDTF">2024-06-12T03:07:20Z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2024-05-29T15:25:43Z</vt:filetime>
  </property>
  <property fmtid="{D5CDD505-2E9C-101B-9397-08002B2CF9AE}" pid="4" name="UsrData">
    <vt:lpwstr>6656d874c13cf3001f9e5d10wl</vt:lpwstr>
  </property>
  <property fmtid="{D5CDD505-2E9C-101B-9397-08002B2CF9AE}" pid="5" name="KSOProductBuildVer">
    <vt:lpwstr>2052-12.1.0.16929</vt:lpwstr>
  </property>
  <property fmtid="{D5CDD505-2E9C-101B-9397-08002B2CF9AE}" pid="6" name="ICV">
    <vt:lpwstr>492D75070C8C4C1F86B9D05A33822E98_12</vt:lpwstr>
  </property>
</Properties>
</file>