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rPr>
        <w:t>5</w:t>
      </w:r>
    </w:p>
    <w:p>
      <w:pPr>
        <w:pStyle w:val="2"/>
        <w:rPr>
          <w:rFonts w:hint="default"/>
        </w:rPr>
      </w:pPr>
    </w:p>
    <w:p>
      <w:pPr>
        <w:spacing w:line="600" w:lineRule="exact"/>
        <w:jc w:val="center"/>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3</w:t>
      </w:r>
      <w:r>
        <w:rPr>
          <w:rFonts w:hint="eastAsia" w:ascii="Times New Roman" w:hAnsi="Times New Roman" w:eastAsia="方正小标宋_GBK" w:cs="Times New Roman"/>
          <w:sz w:val="44"/>
          <w:szCs w:val="44"/>
        </w:rPr>
        <w:t>年镇江市重点人群职业健康素养</w:t>
      </w:r>
    </w:p>
    <w:p>
      <w:pPr>
        <w:spacing w:line="600" w:lineRule="exact"/>
        <w:jc w:val="center"/>
        <w:rPr>
          <w:rFonts w:ascii="方正小标宋简体" w:hAnsi="Times New Roman" w:eastAsia="方正小标宋简体" w:cs="Times New Roman"/>
          <w:sz w:val="44"/>
          <w:szCs w:val="44"/>
        </w:rPr>
      </w:pPr>
      <w:r>
        <w:rPr>
          <w:rFonts w:hint="eastAsia" w:ascii="Times New Roman" w:hAnsi="Times New Roman" w:eastAsia="方正小标宋_GBK" w:cs="Times New Roman"/>
          <w:sz w:val="44"/>
          <w:szCs w:val="44"/>
        </w:rPr>
        <w:t>监测与干预工作方案</w:t>
      </w:r>
    </w:p>
    <w:p>
      <w:pPr>
        <w:pStyle w:val="2"/>
      </w:pP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业健康素养是指劳动者获得职业健康基本知识，践行健康工作方式和生活方式，防范职业病和工作相关疾病发生风险，维护和促进自身健康的意识和能力。根据《“健康中国2030”规划纲要》、《健康中国行动（2019-2030年）》、《落实健康中国行动推进健康江苏建设的实施方案》和《江苏省重点人群职业健康素养监测与干预技术方案》的要求，</w:t>
      </w:r>
      <w:r>
        <w:rPr>
          <w:rFonts w:hint="default" w:ascii="Times New Roman" w:hAnsi="Times New Roman" w:eastAsia="方正仿宋_GBK" w:cs="Times New Roman"/>
          <w:spacing w:val="-9"/>
          <w:sz w:val="32"/>
          <w:szCs w:val="32"/>
        </w:rPr>
        <w:t>结合我市实际，</w:t>
      </w:r>
      <w:r>
        <w:rPr>
          <w:rFonts w:hint="default" w:ascii="Times New Roman" w:hAnsi="Times New Roman" w:eastAsia="方正仿宋_GBK" w:cs="Times New Roman"/>
          <w:sz w:val="32"/>
          <w:szCs w:val="32"/>
        </w:rPr>
        <w:t>制定本工作方案。</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一、监测目的</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了解镇江市重点人群职业健康素养水平和变化趋势；分析影响因素，明确优先干预领域，开展有针对性的干预活动；评价职业健康促进工作效果，为制定职业健康相关政策提供科学依据。</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二、监测范围和对象</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监测范围包括镇江市所辖丹阳市、扬中市、句容市、镇江新区第二产业。</w:t>
      </w:r>
    </w:p>
    <w:p>
      <w:pPr>
        <w:adjustRightInd w:val="0"/>
        <w:snapToGrid w:val="0"/>
        <w:spacing w:line="560" w:lineRule="exact"/>
        <w:ind w:firstLine="640" w:firstLineChars="200"/>
        <w:rPr>
          <w:rFonts w:ascii="Times New Roman" w:hAnsi="Times New Roman" w:eastAsia="仿宋" w:cs="Times New Roman"/>
          <w:sz w:val="32"/>
          <w:szCs w:val="32"/>
        </w:rPr>
      </w:pPr>
      <w:r>
        <w:rPr>
          <w:rFonts w:hint="default" w:ascii="Times New Roman" w:hAnsi="Times New Roman" w:eastAsia="方正仿宋_GBK" w:cs="Times New Roman"/>
          <w:sz w:val="32"/>
          <w:szCs w:val="32"/>
        </w:rPr>
        <w:t>根据镇江市职业病危害分布状况和劳动者数量，选定第二产业调查行业领域为：</w:t>
      </w:r>
      <w:r>
        <w:rPr>
          <w:rFonts w:hint="eastAsia" w:ascii="Times New Roman" w:hAnsi="Times New Roman" w:eastAsia="方正仿宋_GBK" w:cs="Times New Roman"/>
          <w:sz w:val="32"/>
          <w:szCs w:val="32"/>
        </w:rPr>
        <w:t>①纺织、服装、服饰业；②化学原料和化学制品制造业；③金属制品业；④电气机械和器材制造业；⑤木、竹、藤、棕、草加工制品业和家具制造业；⑥通用设备制造业。</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监测对象为</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个行业领域内从事生产制造的</w:t>
      </w:r>
      <w:r>
        <w:rPr>
          <w:rFonts w:hint="eastAsia" w:ascii="Times New Roman" w:hAnsi="Times New Roman" w:eastAsia="方正仿宋_GBK" w:cs="Times New Roman"/>
          <w:sz w:val="32"/>
          <w:szCs w:val="32"/>
        </w:rPr>
        <w:t>年龄在16~59岁、工龄半年及以上的生产工人及相关人员，含劳务派遣人员等，不包括行政管理人员。</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三、抽样设计</w:t>
      </w:r>
    </w:p>
    <w:p>
      <w:pPr>
        <w:spacing w:line="560"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（一）第二产业抽样原则</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按照《江苏省重点人群职业健康素养监测与干预技术方案》，镇江市第二产业抽取企业总体发布及调查人数要求如表1（具体抽样企业及调查人数要求见附录3）。</w:t>
      </w:r>
    </w:p>
    <w:p>
      <w:pPr>
        <w:keepNext w:val="0"/>
        <w:keepLines w:val="0"/>
        <w:pageBreakBefore w:val="0"/>
        <w:widowControl w:val="0"/>
        <w:kinsoku/>
        <w:wordWrap w:val="0"/>
        <w:overflowPunct/>
        <w:topLinePunct w:val="0"/>
        <w:autoSpaceDE/>
        <w:autoSpaceDN/>
        <w:bidi w:val="0"/>
        <w:spacing w:line="560" w:lineRule="exact"/>
        <w:ind w:right="0" w:rightChars="0"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 第二产业抽取企业总体发布及调查人数要求</w:t>
      </w:r>
    </w:p>
    <w:tbl>
      <w:tblPr>
        <w:tblStyle w:val="21"/>
        <w:tblW w:w="47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1309"/>
        <w:gridCol w:w="3492"/>
        <w:gridCol w:w="1454"/>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88" w:type="pct"/>
            <w:vAlign w:val="center"/>
          </w:tcPr>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第二</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产业</w:t>
            </w:r>
          </w:p>
        </w:tc>
        <w:tc>
          <w:tcPr>
            <w:tcW w:w="763" w:type="pct"/>
            <w:vAlign w:val="center"/>
          </w:tcPr>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企业规模</w:t>
            </w:r>
          </w:p>
        </w:tc>
        <w:tc>
          <w:tcPr>
            <w:tcW w:w="2036" w:type="pct"/>
            <w:vAlign w:val="center"/>
          </w:tcPr>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480" w:firstLineChars="200"/>
              <w:jc w:val="left"/>
              <w:textAlignment w:val="auto"/>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各</w:t>
            </w:r>
            <w:r>
              <w:rPr>
                <w:rFonts w:hint="default" w:ascii="Times New Roman" w:hAnsi="Times New Roman" w:eastAsia="方正仿宋_GBK" w:cs="Times New Roman"/>
                <w:sz w:val="24"/>
                <w:szCs w:val="24"/>
              </w:rPr>
              <w:t>企业调查人数不少于</w:t>
            </w:r>
          </w:p>
        </w:tc>
        <w:tc>
          <w:tcPr>
            <w:tcW w:w="848" w:type="pct"/>
            <w:vAlign w:val="center"/>
          </w:tcPr>
          <w:p>
            <w:pPr>
              <w:keepNext w:val="0"/>
              <w:keepLines w:val="0"/>
              <w:pageBreakBefore w:val="0"/>
              <w:widowControl w:val="0"/>
              <w:tabs>
                <w:tab w:val="left" w:pos="382"/>
              </w:tabs>
              <w:kinsoku/>
              <w:wordWrap w:val="0"/>
              <w:overflowPunct/>
              <w:topLinePunct w:val="0"/>
              <w:autoSpaceDE/>
              <w:autoSpaceDN/>
              <w:bidi w:val="0"/>
              <w:adjustRightInd w:val="0"/>
              <w:snapToGrid w:val="0"/>
              <w:spacing w:line="560" w:lineRule="exact"/>
              <w:ind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抽取企业数</w:t>
            </w:r>
          </w:p>
        </w:tc>
        <w:tc>
          <w:tcPr>
            <w:tcW w:w="763" w:type="pct"/>
            <w:vAlign w:val="center"/>
          </w:tcPr>
          <w:p>
            <w:pPr>
              <w:keepNext w:val="0"/>
              <w:keepLines w:val="0"/>
              <w:pageBreakBefore w:val="0"/>
              <w:widowControl w:val="0"/>
              <w:tabs>
                <w:tab w:val="left" w:pos="382"/>
              </w:tabs>
              <w:kinsoku/>
              <w:wordWrap w:val="0"/>
              <w:overflowPunct/>
              <w:topLinePunct w:val="0"/>
              <w:autoSpaceDE/>
              <w:autoSpaceDN/>
              <w:bidi w:val="0"/>
              <w:adjustRightInd w:val="0"/>
              <w:snapToGrid w:val="0"/>
              <w:spacing w:line="560" w:lineRule="exact"/>
              <w:ind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调查总人数不少于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88" w:type="pct"/>
            <w:vAlign w:val="center"/>
          </w:tcPr>
          <w:p>
            <w:pPr>
              <w:keepNext w:val="0"/>
              <w:keepLines w:val="0"/>
              <w:pageBreakBefore w:val="0"/>
              <w:widowControl w:val="0"/>
              <w:kinsoku/>
              <w:wordWrap w:val="0"/>
              <w:overflowPunct/>
              <w:topLinePunct w:val="0"/>
              <w:autoSpaceDE/>
              <w:autoSpaceDN/>
              <w:bidi w:val="0"/>
              <w:spacing w:line="560" w:lineRule="exact"/>
              <w:ind w:right="0" w:rightChars="0"/>
              <w:jc w:val="left"/>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某行业</w:t>
            </w:r>
          </w:p>
        </w:tc>
        <w:tc>
          <w:tcPr>
            <w:tcW w:w="763" w:type="pct"/>
            <w:vAlign w:val="center"/>
          </w:tcPr>
          <w:p>
            <w:pPr>
              <w:keepNext w:val="0"/>
              <w:keepLines w:val="0"/>
              <w:pageBreakBefore w:val="0"/>
              <w:widowControl w:val="0"/>
              <w:kinsoku/>
              <w:wordWrap w:val="0"/>
              <w:overflowPunct/>
              <w:topLinePunct w:val="0"/>
              <w:autoSpaceDE/>
              <w:autoSpaceDN/>
              <w:bidi w:val="0"/>
              <w:spacing w:line="560" w:lineRule="exact"/>
              <w:ind w:right="0" w:right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小、微型</w:t>
            </w:r>
          </w:p>
        </w:tc>
        <w:tc>
          <w:tcPr>
            <w:tcW w:w="2036" w:type="pct"/>
            <w:vAlign w:val="center"/>
          </w:tcPr>
          <w:p>
            <w:pPr>
              <w:keepNext w:val="0"/>
              <w:keepLines w:val="0"/>
              <w:pageBreakBefore w:val="0"/>
              <w:widowControl w:val="0"/>
              <w:kinsoku/>
              <w:wordWrap w:val="0"/>
              <w:overflowPunct/>
              <w:topLinePunct w:val="0"/>
              <w:autoSpaceDE/>
              <w:autoSpaceDN/>
              <w:bidi w:val="0"/>
              <w:spacing w:line="560" w:lineRule="exact"/>
              <w:ind w:right="0" w:rightChars="0" w:firstLine="480" w:firstLineChars="200"/>
              <w:jc w:val="left"/>
              <w:textAlignment w:val="auto"/>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rPr>
              <w:t>15</w:t>
            </w:r>
            <w:r>
              <w:rPr>
                <w:rFonts w:hint="default" w:ascii="Times New Roman" w:hAnsi="Times New Roman" w:eastAsia="方正仿宋_GBK" w:cs="Times New Roman"/>
                <w:sz w:val="24"/>
                <w:szCs w:val="24"/>
              </w:rPr>
              <w:t>人</w:t>
            </w:r>
            <w:r>
              <w:rPr>
                <w:rFonts w:hint="eastAsia" w:ascii="Times New Roman" w:hAnsi="Times New Roman" w:eastAsia="方正仿宋_GBK" w:cs="Times New Roman"/>
                <w:sz w:val="24"/>
                <w:szCs w:val="24"/>
              </w:rPr>
              <w:t>（小于15人全部调查）</w:t>
            </w:r>
          </w:p>
        </w:tc>
        <w:tc>
          <w:tcPr>
            <w:tcW w:w="848" w:type="pct"/>
            <w:vAlign w:val="center"/>
          </w:tcPr>
          <w:p>
            <w:pPr>
              <w:keepNext w:val="0"/>
              <w:keepLines w:val="0"/>
              <w:pageBreakBefore w:val="0"/>
              <w:widowControl w:val="0"/>
              <w:kinsoku/>
              <w:wordWrap w:val="0"/>
              <w:overflowPunct/>
              <w:topLinePunct w:val="0"/>
              <w:autoSpaceDE/>
              <w:autoSpaceDN/>
              <w:bidi w:val="0"/>
              <w:spacing w:line="560" w:lineRule="exact"/>
              <w:ind w:right="0" w:rightChars="0" w:firstLine="480" w:firstLineChars="200"/>
              <w:jc w:val="left"/>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7</w:t>
            </w:r>
          </w:p>
        </w:tc>
        <w:tc>
          <w:tcPr>
            <w:tcW w:w="763" w:type="pct"/>
            <w:vAlign w:val="center"/>
          </w:tcPr>
          <w:p>
            <w:pPr>
              <w:keepNext w:val="0"/>
              <w:keepLines w:val="0"/>
              <w:pageBreakBefore w:val="0"/>
              <w:widowControl w:val="0"/>
              <w:kinsoku/>
              <w:wordWrap w:val="0"/>
              <w:overflowPunct/>
              <w:topLinePunct w:val="0"/>
              <w:autoSpaceDE/>
              <w:autoSpaceDN/>
              <w:bidi w:val="0"/>
              <w:spacing w:line="560" w:lineRule="exact"/>
              <w:ind w:right="0" w:rightChars="0" w:firstLine="480" w:firstLineChars="200"/>
              <w:jc w:val="left"/>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133</w:t>
            </w:r>
          </w:p>
        </w:tc>
      </w:tr>
    </w:tbl>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在调查单位内部抽取被调查人员时，采取分层随机抽样方法，涵盖不同工作岗位的一线人员。</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四、监测内容与方法</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Style w:val="45"/>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bCs w:val="0"/>
          <w:sz w:val="32"/>
          <w:szCs w:val="32"/>
        </w:rPr>
        <w:t>（一）监测内容</w:t>
      </w:r>
      <w:r>
        <w:rPr>
          <w:rStyle w:val="45"/>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Style w:val="45"/>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rPr>
        <w:t>包括</w:t>
      </w:r>
      <w:r>
        <w:rPr>
          <w:rStyle w:val="45"/>
          <w:rFonts w:hint="default" w:ascii="Times New Roman" w:hAnsi="Times New Roman" w:eastAsia="方正仿宋_GBK" w:cs="Times New Roman"/>
          <w:color w:val="000000" w:themeColor="text1"/>
          <w:sz w:val="32"/>
          <w:szCs w:val="32"/>
          <w14:textFill>
            <w14:solidFill>
              <w14:schemeClr w14:val="tx1"/>
            </w14:solidFill>
          </w14:textFill>
        </w:rPr>
        <w:t>调查对象基本人口学信息、职业健康素养状况和自报健康状况等。其中职业健康素养可划分为三个方面，即职业健康知识和理念、健康工作方式和基本技能</w:t>
      </w:r>
      <w:r>
        <w:rPr>
          <w:rStyle w:val="45"/>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Style w:val="45"/>
          <w:rFonts w:hint="default" w:ascii="Times New Roman" w:hAnsi="Times New Roman" w:eastAsia="方正仿宋_GBK" w:cs="Times New Roman"/>
          <w:color w:val="000000" w:themeColor="text1"/>
          <w:sz w:val="32"/>
          <w:szCs w:val="32"/>
          <w14:textFill>
            <w14:solidFill>
              <w14:schemeClr w14:val="tx1"/>
            </w14:solidFill>
          </w14:textFill>
        </w:rPr>
        <w:t>对应调查问卷见附录1。</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eastAsia" w:ascii="Times New Roman" w:hAnsi="Times New Roman" w:eastAsia="方正楷体_GBK" w:cs="Times New Roman"/>
          <w:b w:val="0"/>
          <w:bCs w:val="0"/>
          <w:sz w:val="32"/>
          <w:szCs w:val="32"/>
          <w:lang w:val="en-US" w:eastAsia="zh-CN"/>
        </w:rPr>
      </w:pPr>
      <w:r>
        <w:rPr>
          <w:rFonts w:hint="eastAsia" w:ascii="Times New Roman" w:hAnsi="Times New Roman" w:eastAsia="方正楷体_GBK" w:cs="Times New Roman"/>
          <w:b w:val="0"/>
          <w:bCs w:val="0"/>
          <w:sz w:val="32"/>
          <w:szCs w:val="32"/>
          <w:lang w:eastAsia="zh-CN"/>
        </w:rPr>
        <w:t>（</w:t>
      </w:r>
      <w:r>
        <w:rPr>
          <w:rFonts w:hint="eastAsia" w:ascii="Times New Roman" w:hAnsi="Times New Roman" w:eastAsia="方正楷体_GBK" w:cs="Times New Roman"/>
          <w:b w:val="0"/>
          <w:bCs w:val="0"/>
          <w:sz w:val="32"/>
          <w:szCs w:val="32"/>
          <w:lang w:val="en-US" w:eastAsia="zh-CN"/>
        </w:rPr>
        <w:t>二</w:t>
      </w:r>
      <w:r>
        <w:rPr>
          <w:rFonts w:hint="eastAsia"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监测指标及判定标准</w:t>
      </w:r>
      <w:r>
        <w:rPr>
          <w:rFonts w:hint="eastAsia" w:ascii="Times New Roman" w:hAnsi="Times New Roman" w:eastAsia="方正楷体_GBK" w:cs="Times New Roman"/>
          <w:b w:val="0"/>
          <w:bCs w:val="0"/>
          <w:sz w:val="32"/>
          <w:szCs w:val="32"/>
          <w:lang w:val="en-US" w:eastAsia="zh-CN"/>
        </w:rPr>
        <w:t xml:space="preserve">  </w:t>
      </w:r>
    </w:p>
    <w:p>
      <w:pPr>
        <w:numPr>
          <w:ilvl w:val="0"/>
          <w:numId w:val="0"/>
        </w:numPr>
        <w:adjustRightInd w:val="0"/>
        <w:snapToGrid w:val="0"/>
        <w:spacing w:line="560" w:lineRule="exact"/>
        <w:ind w:firstLine="640" w:firstLineChars="200"/>
        <w:rPr>
          <w:rStyle w:val="45"/>
          <w:rFonts w:hint="default" w:ascii="Times New Roman" w:hAnsi="Times New Roman" w:eastAsia="方正仿宋_GBK" w:cs="Times New Roman"/>
          <w:color w:val="000000" w:themeColor="text1"/>
          <w:sz w:val="32"/>
          <w:szCs w:val="32"/>
          <w14:textFill>
            <w14:solidFill>
              <w14:schemeClr w14:val="tx1"/>
            </w14:solidFill>
          </w14:textFill>
        </w:rPr>
      </w:pPr>
      <w:r>
        <w:rPr>
          <w:rStyle w:val="45"/>
          <w:rFonts w:hint="default" w:ascii="Times New Roman" w:hAnsi="Times New Roman" w:eastAsia="方正仿宋_GBK" w:cs="Times New Roman"/>
          <w:color w:val="000000" w:themeColor="text1"/>
          <w:sz w:val="32"/>
          <w:szCs w:val="32"/>
          <w14:textFill>
            <w14:solidFill>
              <w14:schemeClr w14:val="tx1"/>
            </w14:solidFill>
          </w14:textFill>
        </w:rPr>
        <w:t>职业健康素养水平是指具备基本职业健康素养的</w:t>
      </w:r>
      <w:r>
        <w:rPr>
          <w:rStyle w:val="45"/>
          <w:rFonts w:hint="eastAsia" w:ascii="Times New Roman" w:hAnsi="Times New Roman" w:eastAsia="方正仿宋_GBK" w:cs="Times New Roman"/>
          <w:color w:val="000000" w:themeColor="text1"/>
          <w:sz w:val="32"/>
          <w:szCs w:val="32"/>
          <w14:textFill>
            <w14:solidFill>
              <w14:schemeClr w14:val="tx1"/>
            </w14:solidFill>
          </w14:textFill>
        </w:rPr>
        <w:t>劳动者</w:t>
      </w:r>
      <w:r>
        <w:rPr>
          <w:rStyle w:val="45"/>
          <w:rFonts w:hint="default" w:ascii="Times New Roman" w:hAnsi="Times New Roman" w:eastAsia="方正仿宋_GBK" w:cs="Times New Roman"/>
          <w:color w:val="000000" w:themeColor="text1"/>
          <w:sz w:val="32"/>
          <w:szCs w:val="32"/>
          <w14:textFill>
            <w14:solidFill>
              <w14:schemeClr w14:val="tx1"/>
            </w14:solidFill>
          </w14:textFill>
        </w:rPr>
        <w:t>在总</w:t>
      </w:r>
      <w:r>
        <w:rPr>
          <w:rStyle w:val="45"/>
          <w:rFonts w:hint="eastAsia" w:ascii="Times New Roman" w:hAnsi="Times New Roman" w:eastAsia="方正仿宋_GBK" w:cs="Times New Roman"/>
          <w:color w:val="000000" w:themeColor="text1"/>
          <w:sz w:val="32"/>
          <w:szCs w:val="32"/>
          <w14:textFill>
            <w14:solidFill>
              <w14:schemeClr w14:val="tx1"/>
            </w14:solidFill>
          </w14:textFill>
        </w:rPr>
        <w:t>劳动者人群</w:t>
      </w:r>
      <w:r>
        <w:rPr>
          <w:rStyle w:val="45"/>
          <w:rFonts w:hint="default" w:ascii="Times New Roman" w:hAnsi="Times New Roman" w:eastAsia="方正仿宋_GBK" w:cs="Times New Roman"/>
          <w:color w:val="000000" w:themeColor="text1"/>
          <w:sz w:val="32"/>
          <w:szCs w:val="32"/>
          <w14:textFill>
            <w14:solidFill>
              <w14:schemeClr w14:val="tx1"/>
            </w14:solidFill>
          </w14:textFill>
        </w:rPr>
        <w:t>中所占的比例。按照劳动者在问卷中的得分结果进行评价，判定标准：</w:t>
      </w:r>
      <w:r>
        <w:rPr>
          <w:rStyle w:val="45"/>
          <w:rFonts w:hint="eastAsia" w:ascii="Times New Roman" w:hAnsi="Times New Roman" w:eastAsia="方正仿宋_GBK" w:cs="Times New Roman"/>
          <w:color w:val="000000" w:themeColor="text1"/>
          <w:sz w:val="32"/>
          <w:szCs w:val="32"/>
          <w14:textFill>
            <w14:solidFill>
              <w14:schemeClr w14:val="tx1"/>
            </w14:solidFill>
          </w14:textFill>
        </w:rPr>
        <w:t>问卷得分达到总分</w:t>
      </w:r>
      <w:r>
        <w:rPr>
          <w:rStyle w:val="45"/>
          <w:rFonts w:hint="default" w:ascii="Times New Roman" w:hAnsi="Times New Roman" w:eastAsia="方正仿宋_GBK" w:cs="Times New Roman"/>
          <w:color w:val="000000" w:themeColor="text1"/>
          <w:sz w:val="32"/>
          <w:szCs w:val="32"/>
          <w14:textFill>
            <w14:solidFill>
              <w14:schemeClr w14:val="tx1"/>
            </w14:solidFill>
          </w14:textFill>
        </w:rPr>
        <w:t>80%</w:t>
      </w:r>
      <w:r>
        <w:rPr>
          <w:rStyle w:val="45"/>
          <w:rFonts w:hint="eastAsia" w:ascii="Times New Roman" w:hAnsi="Times New Roman" w:eastAsia="方正仿宋_GBK" w:cs="Times New Roman"/>
          <w:color w:val="000000" w:themeColor="text1"/>
          <w:sz w:val="32"/>
          <w:szCs w:val="32"/>
          <w14:textFill>
            <w14:solidFill>
              <w14:schemeClr w14:val="tx1"/>
            </w14:solidFill>
          </w14:textFill>
        </w:rPr>
        <w:t>的，判定为具备基本职业健康素养。具备基本职业健康素养的判定标准：问卷得分达到 80%及以上。这里应注意，“80%”只是对职业健康素养水平计算公式中分子的判定标准，就职业健康素养水平本身而言，无“80%及格”之说，应实事求是反映不同行业劳动者监测水平。</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eastAsia" w:ascii="Times New Roman" w:hAnsi="Times New Roman" w:eastAsia="方正楷体_GBK" w:cs="Times New Roman"/>
          <w:b w:val="0"/>
          <w:bCs w:val="0"/>
          <w:sz w:val="32"/>
          <w:szCs w:val="32"/>
          <w:lang w:val="en-US" w:eastAsia="zh-CN"/>
        </w:rPr>
      </w:pPr>
      <w:r>
        <w:rPr>
          <w:rFonts w:hint="eastAsia" w:ascii="Times New Roman" w:hAnsi="Times New Roman" w:eastAsia="方正楷体_GBK" w:cs="Times New Roman"/>
          <w:b w:val="0"/>
          <w:bCs w:val="0"/>
          <w:sz w:val="32"/>
          <w:szCs w:val="32"/>
          <w:lang w:eastAsia="zh-CN"/>
        </w:rPr>
        <w:t>（</w:t>
      </w:r>
      <w:r>
        <w:rPr>
          <w:rFonts w:hint="eastAsia" w:ascii="Times New Roman" w:hAnsi="Times New Roman" w:eastAsia="方正楷体_GBK" w:cs="Times New Roman"/>
          <w:b w:val="0"/>
          <w:bCs w:val="0"/>
          <w:sz w:val="32"/>
          <w:szCs w:val="32"/>
          <w:lang w:val="en-US" w:eastAsia="zh-CN"/>
        </w:rPr>
        <w:t>三</w:t>
      </w:r>
      <w:r>
        <w:rPr>
          <w:rFonts w:hint="eastAsia"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eastAsia="zh-CN"/>
        </w:rPr>
        <w:t>监测方法</w:t>
      </w:r>
      <w:r>
        <w:rPr>
          <w:rFonts w:hint="eastAsia" w:ascii="Times New Roman" w:hAnsi="Times New Roman" w:eastAsia="方正楷体_GBK" w:cs="Times New Roman"/>
          <w:b w:val="0"/>
          <w:bCs w:val="0"/>
          <w:sz w:val="32"/>
          <w:szCs w:val="32"/>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60" w:lineRule="exact"/>
        <w:ind w:right="0" w:rightChars="0" w:firstLine="640" w:firstLineChars="200"/>
        <w:textAlignment w:val="auto"/>
        <w:rPr>
          <w:rStyle w:val="45"/>
          <w:rFonts w:hint="default" w:ascii="Times New Roman" w:hAnsi="Times New Roman" w:eastAsia="方正仿宋_GBK" w:cs="Times New Roman"/>
          <w:color w:val="000000" w:themeColor="text1"/>
          <w:sz w:val="32"/>
          <w:szCs w:val="32"/>
          <w14:textFill>
            <w14:solidFill>
              <w14:schemeClr w14:val="tx1"/>
            </w14:solidFill>
          </w14:textFill>
        </w:rPr>
      </w:pPr>
      <w:r>
        <w:rPr>
          <w:rStyle w:val="45"/>
          <w:rFonts w:hint="default" w:ascii="Times New Roman" w:hAnsi="Times New Roman" w:eastAsia="方正仿宋_GBK" w:cs="Times New Roman"/>
          <w:color w:val="000000" w:themeColor="text1"/>
          <w:sz w:val="32"/>
          <w:szCs w:val="32"/>
          <w14:textFill>
            <w14:solidFill>
              <w14:schemeClr w14:val="tx1"/>
            </w14:solidFill>
          </w14:textFill>
        </w:rPr>
        <w:t>采用网络问卷调查方式，</w:t>
      </w:r>
      <w:r>
        <w:rPr>
          <w:rStyle w:val="45"/>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登录</w:t>
      </w:r>
      <w:r>
        <w:rPr>
          <w:rStyle w:val="45"/>
          <w:rFonts w:hint="default" w:ascii="Times New Roman" w:hAnsi="Times New Roman" w:eastAsia="方正仿宋_GBK" w:cs="Times New Roman"/>
          <w:color w:val="000000" w:themeColor="text1"/>
          <w:sz w:val="32"/>
          <w:szCs w:val="32"/>
          <w14:textFill>
            <w14:solidFill>
              <w14:schemeClr w14:val="tx1"/>
            </w14:solidFill>
          </w14:textFill>
        </w:rPr>
        <w:t>中国疾控中心职业卫生所建立统一信息收集与管理平台（即全国重点人群</w:t>
      </w:r>
      <w:r>
        <w:rPr>
          <w:rFonts w:hint="default" w:ascii="Times New Roman" w:hAnsi="Times New Roman" w:eastAsia="方正仿宋_GBK" w:cs="Times New Roman"/>
          <w:color w:val="000000" w:themeColor="text1"/>
          <w:sz w:val="32"/>
          <w:szCs w:val="32"/>
          <w14:textFill>
            <w14:solidFill>
              <w14:schemeClr w14:val="tx1"/>
            </w14:solidFill>
          </w14:textFill>
        </w:rPr>
        <w:t>职业健康素养监测调查信息系统，</w:t>
      </w:r>
      <w:r>
        <w:rPr>
          <w:rFonts w:hint="eastAsia" w:ascii="Times New Roman" w:hAnsi="Times New Roman" w:eastAsia="仿宋" w:cs="Times New Roman"/>
          <w:color w:val="000000" w:themeColor="text1"/>
          <w:sz w:val="32"/>
          <w:szCs w:val="32"/>
          <w14:textFill>
            <w14:solidFill>
              <w14:schemeClr w14:val="tx1"/>
            </w14:solidFill>
          </w14:textFill>
        </w:rPr>
        <w:t>https://zyjksy.zybwhsb.com</w:t>
      </w:r>
      <w:r>
        <w:rPr>
          <w:rStyle w:val="45"/>
          <w:rFonts w:hint="default" w:ascii="Times New Roman" w:hAnsi="Times New Roman" w:eastAsia="方正仿宋_GBK" w:cs="Times New Roman"/>
          <w:color w:val="000000" w:themeColor="text1"/>
          <w:sz w:val="32"/>
          <w:szCs w:val="32"/>
          <w14:textFill>
            <w14:solidFill>
              <w14:schemeClr w14:val="tx1"/>
            </w14:solidFill>
          </w14:textFill>
        </w:rPr>
        <w:t>）。各</w:t>
      </w:r>
      <w:r>
        <w:rPr>
          <w:rStyle w:val="45"/>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辖</w:t>
      </w:r>
      <w:r>
        <w:rPr>
          <w:rStyle w:val="45"/>
          <w:rFonts w:hint="default" w:ascii="Times New Roman" w:hAnsi="Times New Roman" w:eastAsia="方正仿宋_GBK" w:cs="Times New Roman"/>
          <w:color w:val="000000" w:themeColor="text1"/>
          <w:sz w:val="32"/>
          <w:szCs w:val="32"/>
          <w14:textFill>
            <w14:solidFill>
              <w14:schemeClr w14:val="tx1"/>
            </w14:solidFill>
          </w14:textFill>
        </w:rPr>
        <w:t>市区联系人账号和调查单位问卷调查二维码由市疾控统一分配，调查对象通过手机或平板电脑扫描二维码，自填作答。</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Style w:val="45"/>
          <w:rFonts w:hint="default" w:ascii="Times New Roman" w:hAnsi="Times New Roman" w:eastAsia="方正仿宋_GBK" w:cs="Times New Roman"/>
          <w:color w:val="000000" w:themeColor="text1"/>
          <w:sz w:val="32"/>
          <w:szCs w:val="32"/>
          <w14:textFill>
            <w14:solidFill>
              <w14:schemeClr w14:val="tx1"/>
            </w14:solidFill>
          </w14:textFill>
        </w:rPr>
      </w:pPr>
      <w:r>
        <w:rPr>
          <w:rStyle w:val="45"/>
          <w:rFonts w:hint="default" w:ascii="Times New Roman" w:hAnsi="Times New Roman" w:eastAsia="方正仿宋_GBK" w:cs="Times New Roman"/>
          <w:color w:val="000000" w:themeColor="text1"/>
          <w:sz w:val="32"/>
          <w:szCs w:val="32"/>
          <w14:textFill>
            <w14:solidFill>
              <w14:schemeClr w14:val="tx1"/>
            </w14:solidFill>
          </w14:textFill>
        </w:rPr>
        <w:t>被调查人员作答完毕，监测机构向参与调查人员发放宣传干预材料，同时收集其基本信息，包括</w:t>
      </w:r>
      <w:r>
        <w:rPr>
          <w:rFonts w:hint="default" w:ascii="Times New Roman" w:hAnsi="Times New Roman" w:eastAsia="方正仿宋_GBK" w:cs="Times New Roman"/>
          <w:color w:val="000000" w:themeColor="text1"/>
          <w:sz w:val="32"/>
          <w:szCs w:val="32"/>
          <w14:textFill>
            <w14:solidFill>
              <w14:schemeClr w14:val="tx1"/>
            </w14:solidFill>
          </w14:textFill>
        </w:rPr>
        <w:t>被调查者联系方式、出生年月等</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Style w:val="45"/>
          <w:rFonts w:hint="eastAsia" w:ascii="Times New Roman" w:hAnsi="Times New Roman" w:eastAsia="方正仿宋_GBK" w:cs="Times New Roman"/>
          <w:color w:val="000000" w:themeColor="text1"/>
          <w:sz w:val="32"/>
          <w:szCs w:val="32"/>
          <w14:textFill>
            <w14:solidFill>
              <w14:schemeClr w14:val="tx1"/>
            </w14:solidFill>
          </w14:textFill>
        </w:rPr>
        <w:t>基本信息做到一企一档</w:t>
      </w:r>
      <w:r>
        <w:rPr>
          <w:rStyle w:val="45"/>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于所在市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区（</w:t>
      </w:r>
      <w:r>
        <w:rPr>
          <w:rFonts w:hint="default" w:ascii="Times New Roman" w:hAnsi="Times New Roman" w:eastAsia="方正仿宋_GBK" w:cs="Times New Roman"/>
          <w:sz w:val="32"/>
          <w:szCs w:val="32"/>
        </w:rPr>
        <w:t>丹阳市、扬中市、</w:t>
      </w:r>
      <w:r>
        <w:rPr>
          <w:rFonts w:hint="eastAsia" w:ascii="Times New Roman" w:hAnsi="Times New Roman" w:eastAsia="方正仿宋_GBK" w:cs="Times New Roman"/>
          <w:sz w:val="32"/>
          <w:szCs w:val="32"/>
          <w:lang w:val="en-US" w:eastAsia="zh-CN"/>
        </w:rPr>
        <w:t>句容市</w:t>
      </w:r>
      <w:r>
        <w:rPr>
          <w:rFonts w:hint="default" w:ascii="Times New Roman" w:hAnsi="Times New Roman" w:eastAsia="方正仿宋_GBK" w:cs="Times New Roman"/>
          <w:sz w:val="32"/>
          <w:szCs w:val="32"/>
        </w:rPr>
        <w:t>、镇江新区</w:t>
      </w:r>
      <w:r>
        <w:rPr>
          <w:rFonts w:hint="default" w:ascii="Times New Roman" w:hAnsi="Times New Roman" w:eastAsia="方正仿宋_GBK" w:cs="Times New Roman"/>
          <w:color w:val="000000" w:themeColor="text1"/>
          <w:sz w:val="32"/>
          <w:szCs w:val="32"/>
          <w14:textFill>
            <w14:solidFill>
              <w14:schemeClr w14:val="tx1"/>
            </w14:solidFill>
          </w14:textFill>
        </w:rPr>
        <w:t>）监测调查任务完毕后，一并发送至邮箱</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2050619716</w:t>
      </w:r>
      <w:r>
        <w:rPr>
          <w:rFonts w:hint="default" w:ascii="Times New Roman" w:hAnsi="Times New Roman" w:eastAsia="方正仿宋_GBK" w:cs="Times New Roman"/>
          <w:color w:val="000000" w:themeColor="text1"/>
          <w:sz w:val="32"/>
          <w:szCs w:val="32"/>
          <w14:textFill>
            <w14:solidFill>
              <w14:schemeClr w14:val="tx1"/>
            </w14:solidFill>
          </w14:textFill>
        </w:rPr>
        <w:t>@qq.com</w:t>
      </w:r>
      <w:r>
        <w:rPr>
          <w:rStyle w:val="45"/>
          <w:rFonts w:hint="default" w:ascii="Times New Roman" w:hAnsi="Times New Roman" w:eastAsia="方正仿宋_GBK" w:cs="Times New Roman"/>
          <w:color w:val="000000" w:themeColor="text1"/>
          <w:sz w:val="32"/>
          <w:szCs w:val="32"/>
          <w14:textFill>
            <w14:solidFill>
              <w14:schemeClr w14:val="tx1"/>
            </w14:solidFill>
          </w14:textFill>
        </w:rPr>
        <w:t>。参与全国重点人群职业健康素养监测调查人员基本信息见附录2。</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Style w:val="45"/>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sz w:val="32"/>
          <w:szCs w:val="32"/>
        </w:rPr>
        <w:t>五、干预措施</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在配合国家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做好</w:t>
      </w:r>
      <w:r>
        <w:rPr>
          <w:rFonts w:hint="default" w:ascii="Times New Roman" w:hAnsi="Times New Roman" w:eastAsia="方正仿宋_GBK" w:cs="Times New Roman"/>
          <w:color w:val="000000" w:themeColor="text1"/>
          <w:sz w:val="32"/>
          <w:szCs w:val="32"/>
          <w14:textFill>
            <w14:solidFill>
              <w14:schemeClr w14:val="tx1"/>
            </w14:solidFill>
          </w14:textFill>
        </w:rPr>
        <w:t>干预工作的基础上，重点开展以下活动：</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围绕职业健康保护行动、《职业病防治法》宣传周活动等重点工作，开展职业健康知识“进企业、进学校、进机构、进乡村、进社区”活动，加强职业健康政策宣传，普及职业健康知识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 开发视频、音频、图文等多种形式的职业健康科普素材，通过广播电视播报、健康讲堂、知识竞赛、微信推送等多种途径，开展互动式和参与式健康教育活动，推广中国职业健康科普宣传资源库（网址：</w:t>
      </w:r>
      <w:r>
        <w:rPr>
          <w:rFonts w:ascii="Times New Roman" w:hAnsi="Times New Roman" w:eastAsia="仿宋" w:cs="Times New Roman"/>
          <w:color w:val="000000" w:themeColor="text1"/>
          <w:sz w:val="32"/>
          <w:szCs w:val="32"/>
          <w14:textFill>
            <w14:solidFill>
              <w14:schemeClr w14:val="tx1"/>
            </w14:solidFill>
          </w14:textFill>
        </w:rPr>
        <w:t>http://niohp.chinacdc.cn/zyjkkpxczyk/</w:t>
      </w:r>
      <w:r>
        <w:rPr>
          <w:rFonts w:hint="default" w:ascii="Times New Roman" w:hAnsi="Times New Roman" w:eastAsia="方正仿宋_GBK" w:cs="Times New Roman"/>
          <w:color w:val="000000" w:themeColor="text1"/>
          <w:sz w:val="32"/>
          <w:szCs w:val="32"/>
          <w14:textFill>
            <w14:solidFill>
              <w14:schemeClr w14:val="tx1"/>
            </w14:solidFill>
          </w14:textFill>
        </w:rPr>
        <w:t>），向职业人群传播科学权威、通俗易懂、好记好用的健康知识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 鼓励、扶持各级电台、电视台在条件成熟的情况下开办优质职业健康科普节目，发挥融媒体传播效应，加大科普宣传力度，营造科普宣传的浓厚氛围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 积极推动健康企业建设、争做“职业健康达人”活动、职业健康传播作品征集等活动，推出一批先进典型，通过发挥示范效应和辐射效应带动形成规模效应，形成全面参与、合力推进、多层受益的良好局面</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 结合镇江市行业产业特色和人文环境等因素，创新地方性或区域性的职业健康素养干预策略，更好满足职业人群</w:t>
      </w:r>
      <w:r>
        <w:rPr>
          <w:rFonts w:hint="default" w:ascii="Times New Roman" w:hAnsi="Times New Roman" w:eastAsia="方正仿宋_GBK" w:cs="Times New Roman"/>
          <w:kern w:val="0"/>
          <w:sz w:val="32"/>
          <w:szCs w:val="32"/>
        </w:rPr>
        <w:t>日益增长的职业健康需求</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六、工作要求</w:t>
      </w:r>
    </w:p>
    <w:p>
      <w:pPr>
        <w:spacing w:line="560"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（一）技术支持</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rPr>
        <w:t>镇</w:t>
      </w:r>
      <w:r>
        <w:rPr>
          <w:rFonts w:hint="default" w:ascii="Times New Roman" w:hAnsi="Times New Roman" w:eastAsia="方正仿宋_GBK" w:cs="Times New Roman"/>
          <w:color w:val="000000" w:themeColor="text1"/>
          <w:sz w:val="32"/>
          <w:szCs w:val="32"/>
          <w14:textFill>
            <w14:solidFill>
              <w14:schemeClr w14:val="tx1"/>
            </w14:solidFill>
          </w14:textFill>
        </w:rPr>
        <w:t>江</w:t>
      </w:r>
      <w:r>
        <w:rPr>
          <w:rFonts w:hint="default" w:ascii="Times New Roman" w:hAnsi="Times New Roman" w:eastAsia="方正仿宋_GBK" w:cs="Times New Roman"/>
          <w:sz w:val="32"/>
          <w:szCs w:val="32"/>
        </w:rPr>
        <w:t>市疾病预防控制中心</w:t>
      </w:r>
      <w:r>
        <w:rPr>
          <w:rFonts w:hint="default" w:ascii="Times New Roman" w:hAnsi="Times New Roman" w:eastAsia="方正仿宋_GBK" w:cs="Times New Roman"/>
          <w:color w:val="000000" w:themeColor="text1"/>
          <w:sz w:val="32"/>
          <w:szCs w:val="32"/>
          <w14:textFill>
            <w14:solidFill>
              <w14:schemeClr w14:val="tx1"/>
            </w14:solidFill>
          </w14:textFill>
        </w:rPr>
        <w:t>负责辖区内重点人群职业健康素养监测与干预的技术支持工作，按照统一要求开展调查，做好质量控制、数据清洗分析、干预效果评估和报告撰写等工作。组织做好辖区内重点人群职业健康素养监测与干预人员的技术培训，提高整体业务水平和工作技能</w:t>
      </w:r>
      <w:r>
        <w:rPr>
          <w:rFonts w:hint="default" w:ascii="Times New Roman" w:hAnsi="Times New Roman" w:eastAsia="方正仿宋_GBK" w:cs="Times New Roman"/>
          <w:sz w:val="32"/>
          <w:szCs w:val="32"/>
        </w:rPr>
        <w:t>。</w:t>
      </w:r>
    </w:p>
    <w:p>
      <w:pPr>
        <w:spacing w:line="560" w:lineRule="exact"/>
        <w:ind w:firstLine="640" w:firstLineChars="200"/>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rPr>
        <w:t>（二）</w:t>
      </w:r>
      <w:r>
        <w:rPr>
          <w:rFonts w:hint="eastAsia" w:ascii="Times New Roman" w:hAnsi="Times New Roman" w:eastAsia="方正楷体_GBK" w:cs="Times New Roman"/>
          <w:b w:val="0"/>
          <w:bCs w:val="0"/>
          <w:sz w:val="32"/>
          <w:szCs w:val="32"/>
          <w:lang w:val="en-US" w:eastAsia="zh-CN"/>
        </w:rPr>
        <w:t>职责分工</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在镇江市卫生健康委</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职业健康</w:t>
      </w:r>
      <w:r>
        <w:rPr>
          <w:rFonts w:hint="default" w:ascii="Times New Roman" w:hAnsi="Times New Roman" w:eastAsia="方正仿宋_GBK" w:cs="Times New Roman"/>
          <w:color w:val="000000" w:themeColor="text1"/>
          <w:sz w:val="32"/>
          <w:szCs w:val="32"/>
          <w14:textFill>
            <w14:solidFill>
              <w14:schemeClr w14:val="tx1"/>
            </w14:solidFill>
          </w14:textFill>
        </w:rPr>
        <w:t>处的领导下，成立市级职业健康素养监测现场调查工作组。</w:t>
      </w:r>
    </w:p>
    <w:p>
      <w:pPr>
        <w:keepNext w:val="0"/>
        <w:keepLines w:val="0"/>
        <w:pageBreakBefore w:val="0"/>
        <w:widowControl w:val="0"/>
        <w:numPr>
          <w:ilvl w:val="255"/>
          <w:numId w:val="0"/>
        </w:numPr>
        <w:kinsoku/>
        <w:wordWrap w:val="0"/>
        <w:overflowPunct/>
        <w:topLinePunct w:val="0"/>
        <w:autoSpaceDE/>
        <w:autoSpaceDN/>
        <w:bidi w:val="0"/>
        <w:adjustRightInd w:val="0"/>
        <w:snapToGrid w:val="0"/>
        <w:spacing w:line="560" w:lineRule="exact"/>
        <w:ind w:right="0" w:rightChars="0"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themeColor="text1"/>
          <w:sz w:val="32"/>
          <w:szCs w:val="32"/>
          <w14:textFill>
            <w14:solidFill>
              <w14:schemeClr w14:val="tx1"/>
            </w14:solidFill>
          </w14:textFill>
        </w:rPr>
        <w:t>组长：毕永魁</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郦黎明</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技术负责人：张剑</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联络人：</w:t>
      </w:r>
      <w:r>
        <w:rPr>
          <w:rFonts w:hint="eastAsia" w:ascii="Times New Roman" w:hAnsi="Times New Roman" w:eastAsia="方正仿宋_GBK" w:cs="Times New Roman"/>
          <w:sz w:val="32"/>
          <w:szCs w:val="32"/>
          <w:lang w:val="en-US" w:eastAsia="zh-CN"/>
        </w:rPr>
        <w:t>牧亮</w:t>
      </w:r>
      <w:r>
        <w:rPr>
          <w:rFonts w:hint="default" w:ascii="Times New Roman" w:hAnsi="Times New Roman" w:eastAsia="方正仿宋_GBK" w:cs="Times New Roman"/>
          <w:sz w:val="32"/>
          <w:szCs w:val="32"/>
        </w:rPr>
        <w:t>、各县（市）区联络人</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eastAsia"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color w:val="000000" w:themeColor="text1"/>
          <w:sz w:val="32"/>
          <w:szCs w:val="32"/>
          <w14:textFill>
            <w14:solidFill>
              <w14:schemeClr w14:val="tx1"/>
            </w14:solidFill>
          </w14:textFill>
        </w:rPr>
        <w:t>数据管理员：</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钱海洋</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调查工作组负责落实调查问卷的填报工作，对调查结果的真实性与可靠性负责。组长负责调查方案审核、区域资源调配、组织协调、项目发动及考核；</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技术</w:t>
      </w:r>
      <w:r>
        <w:rPr>
          <w:rFonts w:hint="default" w:ascii="Times New Roman" w:hAnsi="Times New Roman" w:eastAsia="方正仿宋_GBK" w:cs="Times New Roman"/>
          <w:color w:val="000000" w:themeColor="text1"/>
          <w:sz w:val="32"/>
          <w:szCs w:val="32"/>
          <w14:textFill>
            <w14:solidFill>
              <w14:schemeClr w14:val="tx1"/>
            </w14:solidFill>
          </w14:textFill>
        </w:rPr>
        <w:t>负责人应全面负责现场调查工作的技术指导和质量控制，对各项调查工作进行及时跟踪，必要时现场督导，发现问题及时纠正，保证工作质量；联络人负责“上传下达”，及时反映调查过程中需要解决的问题；数据管理员负责对调查数据进行审核。</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监测机构应制定各地方案，成立工作组，明确职责。增设协调员、调查员、现场质控员。协调员负责提前与被调查单位进行充分沟通获取支持，以及现场调查的有序组织与协调实施；调查员负责现场讲解与技术答疑，应熟练使用全国重点人群职业健康素养监测调查信息系统，熟悉电子问卷扫描二维码调查流程，提醒调查对象严格按照问卷设置问题的顺序逐一作答不要遗漏，注意跳转设置等问题；现场质控人员应随时关注整个调查现场的工作进展情况，观察问卷调查人员讲解是否规范，问题表达是否到位，调查对象是否认真作答等，发现问题及时解决，并做好文字及影像资料（</w:t>
      </w:r>
      <w:r>
        <w:rPr>
          <w:rFonts w:hint="eastAsia" w:ascii="Times New Roman" w:hAnsi="Times New Roman" w:eastAsia="方正仿宋_GBK" w:cs="Times New Roman"/>
          <w:color w:val="000000" w:themeColor="text1"/>
          <w:sz w:val="32"/>
          <w:szCs w:val="32"/>
          <w14:textFill>
            <w14:solidFill>
              <w14:schemeClr w14:val="tx1"/>
            </w14:solidFill>
          </w14:textFill>
        </w:rPr>
        <w:t>一企一档，</w:t>
      </w:r>
      <w:r>
        <w:rPr>
          <w:rFonts w:hint="default" w:ascii="Times New Roman" w:hAnsi="Times New Roman" w:eastAsia="方正仿宋_GBK" w:cs="Times New Roman"/>
          <w:color w:val="000000" w:themeColor="text1"/>
          <w:sz w:val="32"/>
          <w:szCs w:val="32"/>
          <w14:textFill>
            <w14:solidFill>
              <w14:schemeClr w14:val="tx1"/>
            </w14:solidFill>
          </w14:textFill>
        </w:rPr>
        <w:t>需配有时间、地点、事件等简单说明）</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的过程记录。</w:t>
      </w:r>
    </w:p>
    <w:p>
      <w:pPr>
        <w:spacing w:line="560"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（三）质量控制</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 调查前质量控制采取逐级培训方法，市疾控中心负责培训县（市）区调查点工作人员，培训使用统一调查方案和调查问卷。调查点调查前与被调查单位进行沟通，阐明调查目的和意义，充分获得有关机构和调查对象的支持与配合。开展预调查工作，发现问题及时修正，确保调查的科学性和严谨性。</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 调查阶段质量控制要严格按照本技术方案、使用统一调查平台和调查问卷进行调查。明确调查各阶段的质控方案，做好各阶段文字及影像资料的过程记录，严格审核把关。</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 调查后期质量控制各监测机构及时跟踪调查结果，对原始数据进行清理和逻辑校验，规范对缺失数据的源头控制和处理（填充或删除）等，发现问题及时反馈被调查用人单位。对不符合要求的问卷进行复核或作废处理，按要求及时上报有效调查数据。</w:t>
      </w:r>
    </w:p>
    <w:p>
      <w:pPr>
        <w:spacing w:line="560"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（四）经费使用与管理</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重点人群职业健康素养监测与干预经费主要用于调查职业健康素养状况、开展监测和干预技术指导、进行全过程质量控制、实施干预活动并评估效果、建立和维护专家库、撰写报告等方面的费用支出。</w:t>
      </w:r>
    </w:p>
    <w:p>
      <w:pPr>
        <w:spacing w:line="560"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（五）抽样方案与技术报告</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丹阳市、扬中市、</w:t>
      </w:r>
      <w:r>
        <w:rPr>
          <w:rFonts w:hint="eastAsia" w:ascii="Times New Roman" w:hAnsi="Times New Roman" w:eastAsia="方正仿宋_GBK" w:cs="Times New Roman"/>
          <w:sz w:val="32"/>
          <w:szCs w:val="32"/>
          <w:lang w:val="en-US" w:eastAsia="zh-CN"/>
        </w:rPr>
        <w:t>句容市</w:t>
      </w:r>
      <w:r>
        <w:rPr>
          <w:rFonts w:hint="default" w:ascii="Times New Roman" w:hAnsi="Times New Roman" w:eastAsia="方正仿宋_GBK" w:cs="Times New Roman"/>
          <w:sz w:val="32"/>
          <w:szCs w:val="32"/>
        </w:rPr>
        <w:t>、镇江新区于202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年8月15日前完成</w:t>
      </w:r>
      <w:r>
        <w:rPr>
          <w:rFonts w:hint="default" w:ascii="Times New Roman" w:hAnsi="Times New Roman" w:eastAsia="方正仿宋_GBK" w:cs="Times New Roman"/>
          <w:color w:val="000000" w:themeColor="text1"/>
          <w:sz w:val="32"/>
          <w:szCs w:val="32"/>
          <w14:textFill>
            <w14:solidFill>
              <w14:schemeClr w14:val="tx1"/>
            </w14:solidFill>
          </w14:textFill>
        </w:rPr>
        <w:t>重点人群职业健康素养现场监测并提交现场监测文字影像资料</w:t>
      </w:r>
      <w:r>
        <w:rPr>
          <w:rFonts w:hint="default" w:ascii="Times New Roman" w:hAnsi="Times New Roman" w:eastAsia="方正仿宋_GBK" w:cs="Times New Roman"/>
          <w:sz w:val="32"/>
          <w:szCs w:val="32"/>
        </w:rPr>
        <w:t>至镇江市疾控中心职业卫生科（</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2050619716</w:t>
      </w:r>
      <w:r>
        <w:rPr>
          <w:rFonts w:hint="default" w:ascii="Times New Roman" w:hAnsi="Times New Roman" w:eastAsia="方正仿宋_GBK" w:cs="Times New Roman"/>
          <w:color w:val="000000" w:themeColor="text1"/>
          <w:sz w:val="32"/>
          <w:szCs w:val="32"/>
          <w14:textFill>
            <w14:solidFill>
              <w14:schemeClr w14:val="tx1"/>
            </w14:solidFill>
          </w14:textFill>
        </w:rPr>
        <w:t>@qq.com</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市疾控中心</w:t>
      </w:r>
      <w:r>
        <w:rPr>
          <w:rFonts w:hint="eastAsia" w:ascii="Times New Roman" w:hAnsi="Times New Roman" w:eastAsia="方正仿宋_GBK" w:cs="Times New Roman"/>
          <w:sz w:val="32"/>
          <w:szCs w:val="32"/>
        </w:rPr>
        <w:t>依据本方案，审核、清洗、分析辖区调查数据，</w:t>
      </w:r>
      <w:r>
        <w:rPr>
          <w:rFonts w:hint="default" w:ascii="Times New Roman" w:hAnsi="Times New Roman" w:eastAsia="方正仿宋_GBK" w:cs="Times New Roman"/>
          <w:sz w:val="32"/>
          <w:szCs w:val="32"/>
        </w:rPr>
        <w:t>2023</w:t>
      </w:r>
      <w:r>
        <w:rPr>
          <w:rFonts w:hint="eastAsia" w:ascii="Times New Roman" w:hAnsi="Times New Roman" w:eastAsia="方正仿宋_GBK" w:cs="Times New Roman"/>
          <w:sz w:val="32"/>
          <w:szCs w:val="32"/>
        </w:rPr>
        <w:t>年</w:t>
      </w:r>
      <w:r>
        <w:rPr>
          <w:rFonts w:hint="default" w:ascii="Times New Roman" w:hAnsi="Times New Roman" w:eastAsia="方正仿宋_GBK" w:cs="Times New Roman"/>
          <w:sz w:val="32"/>
          <w:szCs w:val="32"/>
        </w:rPr>
        <w:t>9</w:t>
      </w:r>
      <w:r>
        <w:rPr>
          <w:rFonts w:hint="eastAsia" w:ascii="Times New Roman" w:hAnsi="Times New Roman" w:eastAsia="方正仿宋_GBK" w:cs="Times New Roman"/>
          <w:sz w:val="32"/>
          <w:szCs w:val="32"/>
        </w:rPr>
        <w:t>月</w:t>
      </w:r>
      <w:r>
        <w:rPr>
          <w:rFonts w:hint="default" w:ascii="Times New Roman" w:hAnsi="Times New Roman" w:eastAsia="方正仿宋_GBK" w:cs="Times New Roman"/>
          <w:sz w:val="32"/>
          <w:szCs w:val="32"/>
        </w:rPr>
        <w:t>15</w:t>
      </w:r>
      <w:r>
        <w:rPr>
          <w:rFonts w:hint="eastAsia" w:ascii="Times New Roman" w:hAnsi="Times New Roman" w:eastAsia="方正仿宋_GBK" w:cs="Times New Roman"/>
          <w:sz w:val="32"/>
          <w:szCs w:val="32"/>
        </w:rPr>
        <w:t>日前将各地监测与干预数据、影像资料及技术报告上报省疾控中心和</w:t>
      </w:r>
      <w:r>
        <w:rPr>
          <w:rFonts w:hint="eastAsia" w:ascii="Times New Roman" w:hAnsi="Times New Roman" w:eastAsia="方正仿宋_GBK" w:cs="Times New Roman"/>
          <w:sz w:val="32"/>
          <w:szCs w:val="32"/>
          <w:lang w:val="en-US" w:eastAsia="zh-CN"/>
        </w:rPr>
        <w:t>市</w:t>
      </w:r>
      <w:r>
        <w:rPr>
          <w:rFonts w:hint="eastAsia" w:ascii="Times New Roman" w:hAnsi="Times New Roman" w:eastAsia="方正仿宋_GBK" w:cs="Times New Roman"/>
          <w:sz w:val="32"/>
          <w:szCs w:val="32"/>
        </w:rPr>
        <w:t>卫生健康委职业健康处。</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镇江市卫生健康委职业健康处联系人：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牧亮</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color w:val="000000" w:themeColor="text1"/>
          <w:sz w:val="32"/>
          <w:szCs w:val="32"/>
          <w14:textFill>
            <w14:solidFill>
              <w14:schemeClr w14:val="tx1"/>
            </w14:solidFill>
          </w14:textFill>
        </w:rPr>
        <w:t>联系电话：0511-</w:t>
      </w:r>
      <w:r>
        <w:rPr>
          <w:rFonts w:hint="default" w:ascii="Times New Roman" w:hAnsi="Times New Roman" w:eastAsia="方正仿宋_GBK" w:cs="Times New Roman"/>
          <w:sz w:val="32"/>
          <w:szCs w:val="32"/>
        </w:rPr>
        <w:t>84428165</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镇江市疾病预防控制中心职业卫生科联系人：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张剑</w:t>
      </w: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联系电话：0511-84425102</w:t>
      </w:r>
    </w:p>
    <w:p>
      <w:pPr>
        <w:pStyle w:val="2"/>
        <w:rPr>
          <w:rFonts w:hint="default"/>
        </w:rPr>
      </w:pPr>
    </w:p>
    <w:p>
      <w:pPr>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附录：1.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全国重点人群职业健康素养监测调查个人问卷</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right="0" w:rightChars="0" w:firstLine="0" w:firstLineChars="0"/>
        <w:textAlignment w:val="auto"/>
        <w:rPr>
          <w:rStyle w:val="45"/>
          <w:rFonts w:hint="eastAsia" w:ascii="Times New Roman" w:hAnsi="Times New Roman" w:eastAsia="方正仿宋_GBK" w:cs="Times New Roman"/>
          <w:color w:val="000000" w:themeColor="text1"/>
          <w:w w:val="92"/>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Style w:val="45"/>
          <w:rFonts w:hint="default" w:ascii="Times New Roman" w:hAnsi="Times New Roman" w:eastAsia="方正仿宋_GBK" w:cs="Times New Roman"/>
          <w:color w:val="000000" w:themeColor="text1"/>
          <w:w w:val="92"/>
          <w:sz w:val="32"/>
          <w:szCs w:val="32"/>
          <w14:textFill>
            <w14:solidFill>
              <w14:schemeClr w14:val="tx1"/>
            </w14:solidFill>
          </w14:textFill>
        </w:rPr>
        <w:t>参与全国重点人群职业健康素养监测调查人员基</w:t>
      </w:r>
      <w:r>
        <w:rPr>
          <w:rStyle w:val="45"/>
          <w:rFonts w:hint="eastAsia" w:ascii="Times New Roman" w:hAnsi="Times New Roman" w:eastAsia="方正仿宋_GBK" w:cs="Times New Roman"/>
          <w:color w:val="000000" w:themeColor="text1"/>
          <w:w w:val="92"/>
          <w:sz w:val="32"/>
          <w:szCs w:val="32"/>
          <w:lang w:eastAsia="zh-CN"/>
          <w14:textFill>
            <w14:solidFill>
              <w14:schemeClr w14:val="tx1"/>
            </w14:solidFill>
          </w14:textFill>
        </w:rPr>
        <w:t>本</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right="0" w:rightChars="0" w:firstLine="2058" w:firstLineChars="700"/>
        <w:textAlignment w:val="auto"/>
        <w:rPr>
          <w:rStyle w:val="45"/>
          <w:rFonts w:hint="eastAsia" w:ascii="Times New Roman" w:hAnsi="Times New Roman" w:eastAsia="方正仿宋_GBK" w:cs="Times New Roman"/>
          <w:color w:val="000000" w:themeColor="text1"/>
          <w:w w:val="92"/>
          <w:sz w:val="32"/>
          <w:szCs w:val="32"/>
          <w:lang w:eastAsia="zh-CN"/>
          <w14:textFill>
            <w14:solidFill>
              <w14:schemeClr w14:val="tx1"/>
            </w14:solidFill>
          </w14:textFill>
        </w:rPr>
      </w:pPr>
      <w:r>
        <w:rPr>
          <w:rStyle w:val="45"/>
          <w:rFonts w:hint="eastAsia" w:ascii="Times New Roman" w:hAnsi="Times New Roman" w:eastAsia="方正仿宋_GBK" w:cs="Times New Roman"/>
          <w:color w:val="000000" w:themeColor="text1"/>
          <w:w w:val="92"/>
          <w:sz w:val="32"/>
          <w:szCs w:val="32"/>
          <w:lang w:eastAsia="zh-CN"/>
          <w14:textFill>
            <w14:solidFill>
              <w14:schemeClr w14:val="tx1"/>
            </w14:solidFill>
          </w14:textFill>
        </w:rPr>
        <w:t>信息</w:t>
      </w:r>
    </w:p>
    <w:p>
      <w:pPr>
        <w:pStyle w:val="2"/>
        <w:keepNext w:val="0"/>
        <w:keepLines w:val="0"/>
        <w:pageBreakBefore w:val="0"/>
        <w:widowControl w:val="0"/>
        <w:kinsoku/>
        <w:wordWrap w:val="0"/>
        <w:overflowPunct/>
        <w:topLinePunct w:val="0"/>
        <w:autoSpaceDE/>
        <w:autoSpaceDN/>
        <w:bidi w:val="0"/>
        <w:spacing w:line="560" w:lineRule="exact"/>
        <w:ind w:right="0" w:rightChars="0" w:firstLine="588" w:firstLineChars="200"/>
        <w:textAlignment w:val="auto"/>
        <w:rPr>
          <w:rStyle w:val="45"/>
          <w:rFonts w:hint="default" w:ascii="Times New Roman" w:hAnsi="Times New Roman" w:eastAsia="方正仿宋_GBK" w:cs="Times New Roman"/>
          <w:color w:val="000000" w:themeColor="text1"/>
          <w:w w:val="92"/>
          <w:sz w:val="32"/>
          <w:szCs w:val="32"/>
          <w14:textFill>
            <w14:solidFill>
              <w14:schemeClr w14:val="tx1"/>
            </w14:solidFill>
          </w14:textFill>
        </w:rPr>
      </w:pPr>
      <w:r>
        <w:rPr>
          <w:rStyle w:val="45"/>
          <w:rFonts w:hint="default" w:ascii="Times New Roman" w:hAnsi="Times New Roman" w:eastAsia="方正仿宋_GBK" w:cs="Times New Roman"/>
          <w:color w:val="000000" w:themeColor="text1"/>
          <w:w w:val="92"/>
          <w:sz w:val="32"/>
          <w:szCs w:val="32"/>
          <w14:textFill>
            <w14:solidFill>
              <w14:schemeClr w14:val="tx1"/>
            </w14:solidFill>
          </w14:textFill>
        </w:rPr>
        <w:t xml:space="preserve">       </w:t>
      </w:r>
      <w:r>
        <w:rPr>
          <w:rFonts w:hint="eastAsia"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 xml:space="preserve"> </w:t>
      </w:r>
      <w:r>
        <w:rPr>
          <w:rStyle w:val="45"/>
          <w:rFonts w:hint="default" w:ascii="Times New Roman" w:hAnsi="Times New Roman" w:eastAsia="方正仿宋_GBK" w:cs="Times New Roman"/>
          <w:color w:val="000000" w:themeColor="text1"/>
          <w:w w:val="92"/>
          <w:sz w:val="32"/>
          <w:szCs w:val="32"/>
          <w14:textFill>
            <w14:solidFill>
              <w14:schemeClr w14:val="tx1"/>
            </w14:solidFill>
          </w14:textFill>
        </w:rPr>
        <w:t>各辖区抽样企业及调查人数要求</w:t>
      </w:r>
    </w:p>
    <w:p>
      <w:pPr>
        <w:keepNext w:val="0"/>
        <w:keepLines w:val="0"/>
        <w:pageBreakBefore w:val="0"/>
        <w:widowControl w:val="0"/>
        <w:kinsoku/>
        <w:wordWrap w:val="0"/>
        <w:overflowPunct/>
        <w:topLinePunct w:val="0"/>
        <w:autoSpaceDE/>
        <w:autoSpaceDN/>
        <w:bidi w:val="0"/>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spacing w:line="600" w:lineRule="exact"/>
        <w:jc w:val="left"/>
        <w:rPr>
          <w:rFonts w:hint="default" w:ascii="Times New Roman" w:hAnsi="Times New Roman" w:eastAsia="方正黑体_GBK" w:cs="Times New Roman"/>
          <w:snapToGrid w:val="0"/>
          <w:spacing w:val="-12"/>
          <w:kern w:val="0"/>
          <w:sz w:val="32"/>
          <w:szCs w:val="32"/>
        </w:rPr>
      </w:pPr>
      <w:bookmarkStart w:id="0" w:name="_Toc297905304"/>
      <w:bookmarkStart w:id="1" w:name="_Toc297904742"/>
      <w:bookmarkStart w:id="2" w:name="_Toc297905428"/>
      <w:bookmarkStart w:id="3" w:name="OLE_LINK9"/>
      <w:bookmarkStart w:id="4" w:name="OLE_LINK8"/>
      <w:bookmarkStart w:id="5" w:name="OLE_LINK4"/>
      <w:bookmarkStart w:id="6" w:name="OLE_LINK1"/>
      <w:r>
        <w:rPr>
          <w:rFonts w:hint="default" w:ascii="Times New Roman" w:hAnsi="Times New Roman" w:eastAsia="方正黑体_GBK" w:cs="Times New Roman"/>
          <w:snapToGrid w:val="0"/>
          <w:spacing w:val="-12"/>
          <w:kern w:val="0"/>
          <w:sz w:val="32"/>
          <w:szCs w:val="32"/>
        </w:rPr>
        <w:t>附</w:t>
      </w:r>
      <w:bookmarkStart w:id="7" w:name="_Toc395553557"/>
      <w:bookmarkEnd w:id="7"/>
      <w:r>
        <w:rPr>
          <w:rFonts w:hint="eastAsia" w:ascii="Times New Roman" w:hAnsi="Times New Roman" w:eastAsia="方正黑体_GBK" w:cs="Times New Roman"/>
          <w:snapToGrid w:val="0"/>
          <w:spacing w:val="-12"/>
          <w:kern w:val="0"/>
          <w:sz w:val="32"/>
          <w:szCs w:val="32"/>
        </w:rPr>
        <w:t>录</w:t>
      </w:r>
      <w:r>
        <w:rPr>
          <w:rFonts w:hint="default" w:ascii="Times New Roman" w:hAnsi="Times New Roman" w:eastAsia="方正黑体_GBK" w:cs="Times New Roman"/>
          <w:snapToGrid w:val="0"/>
          <w:spacing w:val="-12"/>
          <w:kern w:val="0"/>
          <w:sz w:val="32"/>
          <w:szCs w:val="32"/>
        </w:rPr>
        <w:t>1</w:t>
      </w:r>
    </w:p>
    <w:bookmarkEnd w:id="0"/>
    <w:bookmarkEnd w:id="1"/>
    <w:bookmarkEnd w:id="2"/>
    <w:bookmarkEnd w:id="3"/>
    <w:bookmarkEnd w:id="4"/>
    <w:bookmarkEnd w:id="5"/>
    <w:bookmarkEnd w:id="6"/>
    <w:p>
      <w:pPr>
        <w:widowControl/>
        <w:spacing w:line="600" w:lineRule="exact"/>
        <w:jc w:val="center"/>
        <w:rPr>
          <w:rFonts w:hint="default" w:ascii="Times New Roman" w:hAnsi="Times New Roman" w:eastAsia="方正小标宋_GBK" w:cs="Times New Roman"/>
          <w:sz w:val="44"/>
          <w:szCs w:val="44"/>
        </w:rPr>
      </w:pPr>
      <w:bookmarkStart w:id="8" w:name="_Toc89163145"/>
      <w:r>
        <w:rPr>
          <w:rFonts w:hint="default" w:ascii="Times New Roman" w:hAnsi="Times New Roman" w:eastAsia="方正小标宋_GBK" w:cs="Times New Roman"/>
          <w:sz w:val="44"/>
          <w:szCs w:val="44"/>
        </w:rPr>
        <w:t>全国重点人群职业健康素养</w:t>
      </w:r>
    </w:p>
    <w:p>
      <w:pPr>
        <w:widowControl/>
        <w:spacing w:line="600" w:lineRule="exact"/>
        <w:jc w:val="center"/>
        <w:rPr>
          <w:rFonts w:ascii="Times New Roman" w:hAnsi="Times New Roman"/>
          <w:w w:val="92"/>
        </w:rPr>
      </w:pPr>
      <w:r>
        <w:rPr>
          <w:rFonts w:hint="default" w:ascii="Times New Roman" w:hAnsi="Times New Roman" w:eastAsia="方正小标宋_GBK" w:cs="Times New Roman"/>
          <w:sz w:val="44"/>
          <w:szCs w:val="44"/>
        </w:rPr>
        <w:t>监测调查个人问卷</w:t>
      </w:r>
      <w:bookmarkEnd w:id="8"/>
    </w:p>
    <w:p>
      <w:pPr>
        <w:pStyle w:val="46"/>
      </w:pPr>
    </w:p>
    <w:p>
      <w:pPr>
        <w:pStyle w:val="46"/>
        <w:rPr>
          <w:rFonts w:eastAsia="仿宋"/>
          <w:sz w:val="36"/>
          <w:szCs w:val="36"/>
        </w:rPr>
      </w:pPr>
      <w:r>
        <mc:AlternateContent>
          <mc:Choice Requires="wps">
            <w:drawing>
              <wp:anchor distT="0" distB="0" distL="114300" distR="114300" simplePos="0" relativeHeight="251661312" behindDoc="0" locked="0" layoutInCell="1" allowOverlap="1">
                <wp:simplePos x="0" y="0"/>
                <wp:positionH relativeFrom="column">
                  <wp:posOffset>3966845</wp:posOffset>
                </wp:positionH>
                <wp:positionV relativeFrom="paragraph">
                  <wp:posOffset>97790</wp:posOffset>
                </wp:positionV>
                <wp:extent cx="2089785" cy="94996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90395" cy="892810"/>
                        </a:xfrm>
                        <a:prstGeom prst="rect">
                          <a:avLst/>
                        </a:prstGeom>
                        <a:noFill/>
                        <a:ln>
                          <a:noFill/>
                        </a:ln>
                        <a:effectLst/>
                      </wps:spPr>
                      <wps:txbx>
                        <w:txbxContent>
                          <w:p>
                            <w:pPr>
                              <w:spacing w:line="240" w:lineRule="exact"/>
                              <w:rPr>
                                <w:rFonts w:ascii="宋体"/>
                                <w:sz w:val="22"/>
                                <w:szCs w:val="22"/>
                              </w:rPr>
                            </w:pPr>
                            <w:r>
                              <w:rPr>
                                <w:rFonts w:hint="eastAsia" w:ascii="宋体" w:hAnsi="宋体" w:cs="宋体"/>
                                <w:sz w:val="22"/>
                                <w:szCs w:val="22"/>
                              </w:rPr>
                              <w:t>表号：卫健统</w:t>
                            </w:r>
                            <w:r>
                              <w:rPr>
                                <w:rFonts w:ascii="宋体" w:hAnsi="宋体" w:cs="宋体"/>
                                <w:sz w:val="22"/>
                                <w:szCs w:val="22"/>
                              </w:rPr>
                              <w:t>11</w:t>
                            </w:r>
                            <w:r>
                              <w:rPr>
                                <w:rFonts w:hint="eastAsia" w:ascii="宋体" w:hAnsi="宋体" w:cs="宋体"/>
                                <w:sz w:val="22"/>
                                <w:szCs w:val="22"/>
                              </w:rPr>
                              <w:t>7表</w:t>
                            </w:r>
                          </w:p>
                          <w:p>
                            <w:pPr>
                              <w:spacing w:line="240" w:lineRule="exact"/>
                              <w:rPr>
                                <w:rFonts w:ascii="宋体"/>
                                <w:sz w:val="22"/>
                                <w:szCs w:val="22"/>
                              </w:rPr>
                            </w:pPr>
                            <w:r>
                              <w:rPr>
                                <w:rFonts w:hint="eastAsia" w:ascii="宋体" w:hAnsi="宋体" w:cs="宋体"/>
                                <w:sz w:val="22"/>
                                <w:szCs w:val="22"/>
                              </w:rPr>
                              <w:t>制定机关：国家卫生健康委</w:t>
                            </w:r>
                          </w:p>
                          <w:p>
                            <w:pPr>
                              <w:snapToGrid w:val="0"/>
                              <w:spacing w:line="240" w:lineRule="exact"/>
                              <w:rPr>
                                <w:rFonts w:ascii="宋体" w:hAnsi="宋体"/>
                                <w:sz w:val="22"/>
                                <w:szCs w:val="22"/>
                              </w:rPr>
                            </w:pPr>
                            <w:r>
                              <w:rPr>
                                <w:rFonts w:hint="eastAsia" w:ascii="宋体" w:hAnsi="宋体"/>
                                <w:sz w:val="22"/>
                                <w:szCs w:val="22"/>
                              </w:rPr>
                              <w:t>批准机关：国家统计局</w:t>
                            </w:r>
                          </w:p>
                          <w:p>
                            <w:pPr>
                              <w:spacing w:line="260" w:lineRule="exact"/>
                              <w:rPr>
                                <w:rFonts w:ascii="宋体" w:hAnsi="宋体"/>
                                <w:color w:val="000000"/>
                                <w:sz w:val="22"/>
                                <w:szCs w:val="22"/>
                              </w:rPr>
                            </w:pPr>
                            <w:r>
                              <w:rPr>
                                <w:rFonts w:hint="eastAsia" w:ascii="宋体" w:hAnsi="宋体"/>
                                <w:color w:val="000000"/>
                                <w:sz w:val="22"/>
                                <w:szCs w:val="22"/>
                              </w:rPr>
                              <w:t>批准文号：</w:t>
                            </w:r>
                            <w:r>
                              <w:rPr>
                                <w:rFonts w:ascii="宋体" w:hAnsi="宋体"/>
                                <w:color w:val="000000"/>
                                <w:sz w:val="22"/>
                                <w:szCs w:val="22"/>
                              </w:rPr>
                              <w:t>国统制[2022]10号</w:t>
                            </w:r>
                          </w:p>
                          <w:p>
                            <w:pPr>
                              <w:spacing w:line="260" w:lineRule="exact"/>
                              <w:rPr>
                                <w:rFonts w:ascii="宋体" w:hAnsi="宋体"/>
                                <w:color w:val="000000"/>
                                <w:sz w:val="22"/>
                                <w:szCs w:val="22"/>
                              </w:rPr>
                            </w:pPr>
                            <w:r>
                              <w:rPr>
                                <w:rFonts w:ascii="宋体" w:hAnsi="宋体"/>
                                <w:color w:val="000000"/>
                                <w:sz w:val="22"/>
                                <w:szCs w:val="22"/>
                              </w:rPr>
                              <w:t>有效期至：2025 年</w:t>
                            </w:r>
                            <w:r>
                              <w:rPr>
                                <w:rFonts w:hint="eastAsia" w:ascii="宋体" w:hAnsi="宋体"/>
                                <w:color w:val="000000"/>
                                <w:sz w:val="22"/>
                                <w:szCs w:val="22"/>
                              </w:rPr>
                              <w:t>1</w:t>
                            </w:r>
                            <w:r>
                              <w:rPr>
                                <w:rFonts w:ascii="宋体" w:hAnsi="宋体"/>
                                <w:color w:val="000000"/>
                                <w:sz w:val="22"/>
                                <w:szCs w:val="22"/>
                              </w:rPr>
                              <w:t>月</w:t>
                            </w:r>
                          </w:p>
                          <w:p>
                            <w:pPr>
                              <w:rPr>
                                <w:rFonts w:ascii="宋体"/>
                                <w:sz w:val="28"/>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2.35pt;margin-top:7.7pt;height:74.8pt;width:164.55pt;z-index:251661312;mso-width-relative:page;mso-height-relative:page;" filled="f" stroked="f" coordsize="21600,21600" o:gfxdata="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re8HB1wAAAAoB&#10;AAAPAAAAAAAAAAEAIAAAACIAAABkcnMvZG93bnJldi54bWxQSwECFAAUAAAACACHTuJAEvWVKRwC&#10;AAAjBAAADgAAAAAAAAABACAAAAAmAQAAZHJzL2Uyb0RvYy54bWxQSwUGAAAAAAYABgBZAQAAtAUA&#10;AAAA&#10;">
                <v:fill on="f" focussize="0,0"/>
                <v:stroke on="f"/>
                <v:imagedata o:title=""/>
                <o:lock v:ext="edit" aspectratio="f"/>
                <v:textbox>
                  <w:txbxContent>
                    <w:p>
                      <w:pPr>
                        <w:spacing w:line="240" w:lineRule="exact"/>
                        <w:rPr>
                          <w:rFonts w:ascii="宋体"/>
                          <w:sz w:val="22"/>
                          <w:szCs w:val="22"/>
                        </w:rPr>
                      </w:pPr>
                      <w:r>
                        <w:rPr>
                          <w:rFonts w:hint="eastAsia" w:ascii="宋体" w:hAnsi="宋体" w:cs="宋体"/>
                          <w:sz w:val="22"/>
                          <w:szCs w:val="22"/>
                        </w:rPr>
                        <w:t>表号：卫健统</w:t>
                      </w:r>
                      <w:r>
                        <w:rPr>
                          <w:rFonts w:ascii="宋体" w:hAnsi="宋体" w:cs="宋体"/>
                          <w:sz w:val="22"/>
                          <w:szCs w:val="22"/>
                        </w:rPr>
                        <w:t>11</w:t>
                      </w:r>
                      <w:r>
                        <w:rPr>
                          <w:rFonts w:hint="eastAsia" w:ascii="宋体" w:hAnsi="宋体" w:cs="宋体"/>
                          <w:sz w:val="22"/>
                          <w:szCs w:val="22"/>
                        </w:rPr>
                        <w:t>7表</w:t>
                      </w:r>
                    </w:p>
                    <w:p>
                      <w:pPr>
                        <w:spacing w:line="240" w:lineRule="exact"/>
                        <w:rPr>
                          <w:rFonts w:ascii="宋体"/>
                          <w:sz w:val="22"/>
                          <w:szCs w:val="22"/>
                        </w:rPr>
                      </w:pPr>
                      <w:r>
                        <w:rPr>
                          <w:rFonts w:hint="eastAsia" w:ascii="宋体" w:hAnsi="宋体" w:cs="宋体"/>
                          <w:sz w:val="22"/>
                          <w:szCs w:val="22"/>
                        </w:rPr>
                        <w:t>制定机关：国家卫生健康委</w:t>
                      </w:r>
                    </w:p>
                    <w:p>
                      <w:pPr>
                        <w:snapToGrid w:val="0"/>
                        <w:spacing w:line="240" w:lineRule="exact"/>
                        <w:rPr>
                          <w:rFonts w:ascii="宋体" w:hAnsi="宋体"/>
                          <w:sz w:val="22"/>
                          <w:szCs w:val="22"/>
                        </w:rPr>
                      </w:pPr>
                      <w:r>
                        <w:rPr>
                          <w:rFonts w:hint="eastAsia" w:ascii="宋体" w:hAnsi="宋体"/>
                          <w:sz w:val="22"/>
                          <w:szCs w:val="22"/>
                        </w:rPr>
                        <w:t>批准机关：国家统计局</w:t>
                      </w:r>
                    </w:p>
                    <w:p>
                      <w:pPr>
                        <w:spacing w:line="260" w:lineRule="exact"/>
                        <w:rPr>
                          <w:rFonts w:ascii="宋体" w:hAnsi="宋体"/>
                          <w:color w:val="000000"/>
                          <w:sz w:val="22"/>
                          <w:szCs w:val="22"/>
                        </w:rPr>
                      </w:pPr>
                      <w:r>
                        <w:rPr>
                          <w:rFonts w:hint="eastAsia" w:ascii="宋体" w:hAnsi="宋体"/>
                          <w:color w:val="000000"/>
                          <w:sz w:val="22"/>
                          <w:szCs w:val="22"/>
                        </w:rPr>
                        <w:t>批准文号：</w:t>
                      </w:r>
                      <w:r>
                        <w:rPr>
                          <w:rFonts w:ascii="宋体" w:hAnsi="宋体"/>
                          <w:color w:val="000000"/>
                          <w:sz w:val="22"/>
                          <w:szCs w:val="22"/>
                        </w:rPr>
                        <w:t>国统制[2022]10号</w:t>
                      </w:r>
                    </w:p>
                    <w:p>
                      <w:pPr>
                        <w:spacing w:line="260" w:lineRule="exact"/>
                        <w:rPr>
                          <w:rFonts w:ascii="宋体" w:hAnsi="宋体"/>
                          <w:color w:val="000000"/>
                          <w:sz w:val="22"/>
                          <w:szCs w:val="22"/>
                        </w:rPr>
                      </w:pPr>
                      <w:r>
                        <w:rPr>
                          <w:rFonts w:ascii="宋体" w:hAnsi="宋体"/>
                          <w:color w:val="000000"/>
                          <w:sz w:val="22"/>
                          <w:szCs w:val="22"/>
                        </w:rPr>
                        <w:t>有效期至：2025 年</w:t>
                      </w:r>
                      <w:r>
                        <w:rPr>
                          <w:rFonts w:hint="eastAsia" w:ascii="宋体" w:hAnsi="宋体"/>
                          <w:color w:val="000000"/>
                          <w:sz w:val="22"/>
                          <w:szCs w:val="22"/>
                        </w:rPr>
                        <w:t>1</w:t>
                      </w:r>
                      <w:r>
                        <w:rPr>
                          <w:rFonts w:ascii="宋体" w:hAnsi="宋体"/>
                          <w:color w:val="000000"/>
                          <w:sz w:val="22"/>
                          <w:szCs w:val="22"/>
                        </w:rPr>
                        <w:t>月</w:t>
                      </w:r>
                    </w:p>
                    <w:p>
                      <w:pPr>
                        <w:rPr>
                          <w:rFonts w:ascii="宋体"/>
                          <w:sz w:val="28"/>
                          <w:szCs w:val="32"/>
                        </w:rPr>
                      </w:pPr>
                    </w:p>
                  </w:txbxContent>
                </v:textbox>
              </v:shape>
            </w:pict>
          </mc:Fallback>
        </mc:AlternateContent>
      </w:r>
    </w:p>
    <w:p>
      <w:pPr>
        <w:pStyle w:val="46"/>
      </w:pPr>
    </w:p>
    <w:p>
      <w:pPr>
        <w:pStyle w:val="46"/>
      </w:pPr>
    </w:p>
    <w:p>
      <w:pPr>
        <w:pStyle w:val="46"/>
      </w:pPr>
    </w:p>
    <w:p>
      <w:pPr>
        <w:rPr>
          <w:rFonts w:ascii="Times New Roman" w:hAnsi="Times New Roman" w:cs="Times New Roman"/>
        </w:rPr>
      </w:pPr>
    </w:p>
    <w:p>
      <w:pPr>
        <w:adjustRightInd w:val="0"/>
        <w:snapToGrid w:val="0"/>
        <w:spacing w:line="540" w:lineRule="exact"/>
        <w:ind w:firstLine="480" w:firstLineChars="200"/>
        <w:rPr>
          <w:rFonts w:ascii="Times New Roman" w:hAnsi="Times New Roman" w:eastAsia="楷体" w:cs="Times New Roman"/>
          <w:kern w:val="0"/>
          <w:sz w:val="24"/>
          <w:szCs w:val="24"/>
        </w:rPr>
      </w:pPr>
      <w:r>
        <w:rPr>
          <w:rFonts w:ascii="Times New Roman" w:hAnsi="Times New Roman" w:eastAsia="楷体" w:cs="Times New Roman"/>
          <w:kern w:val="0"/>
          <w:sz w:val="24"/>
          <w:szCs w:val="24"/>
        </w:rPr>
        <w:t>您好！国家卫生健康委正在开展职业健康素养调查，目的是了解我国劳动者职业健康知识和技能水平，调查结果将作为评价重点人群职业健康素养水平、制定职业健康相关政策的重要依据，您的参与对我们非常重要。请按照您的实际情况真实填写各项内容，完成后请提交。您所回答的内容将会被严格保密，不会对您个人产生任何不利影响。感谢您的参与！</w:t>
      </w:r>
    </w:p>
    <w:p>
      <w:pPr>
        <w:adjustRightInd w:val="0"/>
        <w:snapToGrid w:val="0"/>
        <w:spacing w:line="360" w:lineRule="auto"/>
        <w:rPr>
          <w:rFonts w:ascii="Times New Roman" w:hAnsi="Times New Roman" w:eastAsia="仿宋" w:cs="Times New Roman"/>
          <w:kern w:val="0"/>
          <w:sz w:val="32"/>
          <w:szCs w:val="32"/>
        </w:rPr>
      </w:pPr>
    </w:p>
    <w:p>
      <w:pPr>
        <w:adjustRightInd w:val="0"/>
        <w:snapToGrid w:val="0"/>
        <w:spacing w:line="540" w:lineRule="exact"/>
        <w:jc w:val="center"/>
        <w:rPr>
          <w:rFonts w:ascii="Times New Roman" w:hAnsi="Times New Roman" w:eastAsia="仿宋" w:cs="Times New Roman"/>
          <w:b/>
          <w:bCs/>
          <w:color w:val="000000"/>
          <w:sz w:val="24"/>
          <w:szCs w:val="24"/>
        </w:rPr>
      </w:pPr>
      <w:r>
        <w:rPr>
          <w:rFonts w:ascii="Times New Roman" w:hAnsi="Times New Roman" w:eastAsia="仿宋" w:cs="Times New Roman"/>
          <w:b/>
          <w:bCs/>
          <w:color w:val="000000"/>
          <w:sz w:val="24"/>
          <w:szCs w:val="24"/>
        </w:rPr>
        <w:t xml:space="preserve">********* </w:t>
      </w:r>
      <w:r>
        <w:rPr>
          <w:rFonts w:ascii="Times New Roman" w:hAnsi="Times New Roman" w:eastAsia="楷体" w:cs="Times New Roman"/>
          <w:b/>
          <w:bCs/>
          <w:color w:val="000000"/>
          <w:kern w:val="0"/>
          <w:sz w:val="24"/>
          <w:szCs w:val="24"/>
        </w:rPr>
        <w:t>填表说明</w:t>
      </w:r>
      <w:r>
        <w:rPr>
          <w:rFonts w:ascii="Times New Roman" w:hAnsi="Times New Roman" w:eastAsia="仿宋" w:cs="Times New Roman"/>
          <w:b/>
          <w:bCs/>
          <w:color w:val="000000"/>
          <w:sz w:val="24"/>
          <w:szCs w:val="24"/>
        </w:rPr>
        <w:t>*********</w:t>
      </w:r>
    </w:p>
    <w:p>
      <w:pPr>
        <w:adjustRightInd w:val="0"/>
        <w:snapToGrid w:val="0"/>
        <w:spacing w:line="540" w:lineRule="exact"/>
        <w:ind w:left="240" w:hanging="240" w:hangingChars="100"/>
        <w:rPr>
          <w:rFonts w:ascii="Times New Roman" w:hAnsi="Times New Roman" w:eastAsia="仿宋" w:cs="Times New Roman"/>
          <w:b/>
          <w:bCs/>
          <w:color w:val="000000"/>
          <w:sz w:val="24"/>
          <w:szCs w:val="24"/>
        </w:rPr>
      </w:pPr>
      <w:r>
        <w:rPr>
          <w:rFonts w:ascii="Times New Roman" w:hAnsi="Times New Roman" w:eastAsia="楷体" w:cs="Times New Roman"/>
          <w:color w:val="000000"/>
          <w:kern w:val="0"/>
          <w:sz w:val="24"/>
          <w:szCs w:val="24"/>
        </w:rPr>
        <w:t>1.请在填写调查表之前，认真阅读填表说明，明确填表注意事项。如对表中问题有疑问，请向现场工作人员或本单位调查负责人咨询。</w:t>
      </w:r>
    </w:p>
    <w:p>
      <w:pPr>
        <w:adjustRightInd w:val="0"/>
        <w:snapToGrid w:val="0"/>
        <w:spacing w:line="540" w:lineRule="exact"/>
        <w:ind w:left="240" w:hanging="240" w:hangingChars="100"/>
        <w:rPr>
          <w:rFonts w:ascii="Times New Roman" w:hAnsi="Times New Roman" w:eastAsia="楷体" w:cs="Times New Roman"/>
          <w:color w:val="000000"/>
          <w:kern w:val="0"/>
          <w:sz w:val="24"/>
          <w:szCs w:val="24"/>
        </w:rPr>
      </w:pPr>
      <w:r>
        <w:rPr>
          <w:rFonts w:ascii="Times New Roman" w:hAnsi="Times New Roman" w:eastAsia="楷体" w:cs="Times New Roman"/>
          <w:color w:val="000000"/>
          <w:kern w:val="0"/>
          <w:sz w:val="24"/>
          <w:szCs w:val="24"/>
        </w:rPr>
        <w:t>2.请点击勾选</w:t>
      </w:r>
      <w:r>
        <w:rPr>
          <w:rFonts w:ascii="Segoe UI Symbol" w:hAnsi="Segoe UI Symbol" w:eastAsia="楷体" w:cs="Segoe UI Symbol"/>
          <w:color w:val="000000"/>
          <w:kern w:val="0"/>
          <w:sz w:val="24"/>
          <w:szCs w:val="24"/>
        </w:rPr>
        <w:t>☑</w:t>
      </w:r>
      <w:r>
        <w:rPr>
          <w:rFonts w:ascii="Times New Roman" w:hAnsi="Times New Roman" w:eastAsia="楷体" w:cs="Times New Roman"/>
          <w:color w:val="000000"/>
          <w:kern w:val="0"/>
          <w:sz w:val="24"/>
          <w:szCs w:val="24"/>
        </w:rPr>
        <w:t>符合您实际情况的选项，并填写相关信息。</w:t>
      </w:r>
    </w:p>
    <w:p>
      <w:pPr>
        <w:adjustRightInd w:val="0"/>
        <w:snapToGrid w:val="0"/>
        <w:spacing w:line="540" w:lineRule="exact"/>
        <w:ind w:left="240" w:hanging="240" w:hangingChars="100"/>
        <w:rPr>
          <w:rFonts w:ascii="Times New Roman" w:hAnsi="Times New Roman" w:eastAsia="楷体" w:cs="Times New Roman"/>
          <w:kern w:val="0"/>
          <w:sz w:val="24"/>
          <w:szCs w:val="24"/>
        </w:rPr>
      </w:pPr>
      <w:r>
        <w:rPr>
          <w:rFonts w:ascii="Times New Roman" w:hAnsi="Times New Roman" w:eastAsia="楷体" w:cs="Times New Roman"/>
          <w:color w:val="000000"/>
          <w:kern w:val="0"/>
          <w:sz w:val="24"/>
          <w:szCs w:val="24"/>
        </w:rPr>
        <w:t>3.选择题若无特殊说明，均为单选；多选题有特别标注说明。</w:t>
      </w:r>
    </w:p>
    <w:p>
      <w:pPr>
        <w:adjustRightInd w:val="0"/>
        <w:snapToGrid w:val="0"/>
        <w:spacing w:line="360" w:lineRule="auto"/>
        <w:rPr>
          <w:rFonts w:ascii="Times New Roman" w:hAnsi="Times New Roman" w:eastAsia="仿宋" w:cs="Times New Roman"/>
          <w:kern w:val="0"/>
          <w:sz w:val="32"/>
          <w:szCs w:val="32"/>
        </w:rPr>
      </w:pPr>
    </w:p>
    <w:p>
      <w:pPr>
        <w:adjustRightInd w:val="0"/>
        <w:snapToGrid w:val="0"/>
        <w:spacing w:line="520" w:lineRule="exact"/>
        <w:ind w:left="480" w:hanging="480" w:hangingChars="200"/>
        <w:rPr>
          <w:rFonts w:ascii="Times New Roman" w:hAnsi="Times New Roman" w:eastAsia="黑体" w:cs="Times New Roman"/>
          <w:kern w:val="0"/>
          <w:sz w:val="24"/>
          <w:szCs w:val="24"/>
        </w:rPr>
      </w:pPr>
      <w:r>
        <w:rPr>
          <w:rFonts w:ascii="Times New Roman" w:hAnsi="Times New Roman" w:eastAsia="黑体" w:cs="Times New Roman"/>
          <w:kern w:val="0"/>
          <w:sz w:val="24"/>
          <w:szCs w:val="24"/>
        </w:rPr>
        <w:t>一、判断题（请在您认为正确的题目后的括号内划“√”，认为错误的划“×” ）</w:t>
      </w:r>
    </w:p>
    <w:p>
      <w:pPr>
        <w:adjustRightInd w:val="0"/>
        <w:snapToGrid w:val="0"/>
        <w:spacing w:line="520" w:lineRule="exact"/>
        <w:ind w:left="960" w:hanging="960" w:hangingChars="400"/>
        <w:rPr>
          <w:rFonts w:ascii="Times New Roman" w:hAnsi="Times New Roman" w:cs="Times New Roman"/>
          <w:sz w:val="24"/>
          <w:szCs w:val="24"/>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 xml:space="preserve">A01. </w:t>
      </w:r>
      <w:r>
        <w:rPr>
          <w:rFonts w:ascii="Times New Roman" w:hAnsi="Times New Roman" w:eastAsia="仿宋" w:cs="Times New Roman"/>
          <w:sz w:val="24"/>
          <w:szCs w:val="24"/>
        </w:rPr>
        <w:t>职业病是指企业、事业单位和个体经济组织等用人单位的劳动者在职业活动中，因接触粉尘、放射性物质和其他有毒、有害因素而引起的疾病。（）</w:t>
      </w:r>
    </w:p>
    <w:p>
      <w:pPr>
        <w:adjustRightInd w:val="0"/>
        <w:snapToGrid w:val="0"/>
        <w:spacing w:line="520" w:lineRule="exact"/>
        <w:ind w:left="960" w:hanging="960" w:hangingChars="400"/>
        <w:rPr>
          <w:rFonts w:ascii="Times New Roman" w:hAnsi="Times New Roman" w:cs="Times New Roman"/>
          <w:sz w:val="24"/>
          <w:szCs w:val="24"/>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A0</w:t>
      </w:r>
      <w:r>
        <w:rPr>
          <w:rFonts w:ascii="Times New Roman" w:hAnsi="Times New Roman" w:cs="Times New Roman"/>
          <w:b/>
          <w:kern w:val="0"/>
          <w:sz w:val="24"/>
          <w:szCs w:val="24"/>
        </w:rPr>
        <w:t>2</w:t>
      </w:r>
      <w:r>
        <w:rPr>
          <w:rFonts w:ascii="Times New Roman" w:hAnsi="Times New Roman" w:cs="Times New Roman"/>
          <w:b/>
          <w:kern w:val="0"/>
          <w:sz w:val="24"/>
          <w:szCs w:val="24"/>
          <w:lang w:val="pt-BR"/>
        </w:rPr>
        <w:t xml:space="preserve">. </w:t>
      </w:r>
      <w:r>
        <w:rPr>
          <w:rFonts w:ascii="Times New Roman" w:hAnsi="Times New Roman" w:eastAsia="仿宋" w:cs="Times New Roman"/>
          <w:sz w:val="24"/>
          <w:szCs w:val="24"/>
        </w:rPr>
        <w:t>职业病是可以预防的疾病。通过采取预防措施，可以减少职业病的发生，减轻职业病对劳动者健康的危害程度。（）</w:t>
      </w:r>
    </w:p>
    <w:p>
      <w:pPr>
        <w:adjustRightInd w:val="0"/>
        <w:snapToGrid w:val="0"/>
        <w:spacing w:line="520" w:lineRule="exact"/>
        <w:ind w:left="960" w:hanging="960" w:hangingChars="400"/>
        <w:rPr>
          <w:rFonts w:ascii="Times New Roman" w:hAnsi="Times New Roman" w:cs="Times New Roman"/>
          <w:sz w:val="24"/>
          <w:szCs w:val="24"/>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A0</w:t>
      </w:r>
      <w:r>
        <w:rPr>
          <w:rFonts w:ascii="Times New Roman" w:hAnsi="Times New Roman" w:cs="Times New Roman"/>
          <w:b/>
          <w:kern w:val="0"/>
          <w:sz w:val="24"/>
          <w:szCs w:val="24"/>
        </w:rPr>
        <w:t>3</w:t>
      </w:r>
      <w:r>
        <w:rPr>
          <w:rFonts w:ascii="Times New Roman" w:hAnsi="Times New Roman" w:cs="Times New Roman"/>
          <w:b/>
          <w:kern w:val="0"/>
          <w:sz w:val="24"/>
          <w:szCs w:val="24"/>
          <w:lang w:val="pt-BR"/>
        </w:rPr>
        <w:t xml:space="preserve">. </w:t>
      </w:r>
      <w:r>
        <w:rPr>
          <w:rFonts w:ascii="Times New Roman" w:hAnsi="Times New Roman" w:eastAsia="仿宋" w:cs="Times New Roman"/>
          <w:sz w:val="24"/>
          <w:szCs w:val="24"/>
        </w:rPr>
        <w:t>劳动者可以选择性参加用人单位组织的上岗前、在岗期间和离岗时的职业健康检查。（）</w:t>
      </w:r>
    </w:p>
    <w:p>
      <w:pPr>
        <w:adjustRightInd w:val="0"/>
        <w:snapToGrid w:val="0"/>
        <w:spacing w:line="520" w:lineRule="exact"/>
        <w:ind w:left="960" w:hanging="960" w:hangingChars="400"/>
        <w:rPr>
          <w:rFonts w:ascii="Times New Roman" w:hAnsi="Times New Roman" w:cs="Times New Roman"/>
          <w:kern w:val="0"/>
          <w:sz w:val="24"/>
          <w:szCs w:val="24"/>
          <w:lang w:val="pt-BR"/>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 xml:space="preserve">A04. </w:t>
      </w:r>
      <w:r>
        <w:rPr>
          <w:rFonts w:ascii="Times New Roman" w:hAnsi="Times New Roman" w:eastAsia="仿宋" w:cs="Times New Roman"/>
          <w:sz w:val="24"/>
          <w:szCs w:val="24"/>
        </w:rPr>
        <w:t>有限空间易造成有毒有害、易燃易爆物质积聚或者氧含量不足，一旦发生事故，不能盲目进行救援，禁止未经培训、未佩戴个体防护装备的人员进入有限空间施救。（）</w:t>
      </w:r>
    </w:p>
    <w:p>
      <w:pPr>
        <w:adjustRightInd w:val="0"/>
        <w:snapToGrid w:val="0"/>
        <w:spacing w:line="520" w:lineRule="exact"/>
        <w:ind w:left="960" w:hanging="960" w:hangingChars="400"/>
        <w:rPr>
          <w:rFonts w:ascii="Times New Roman" w:hAnsi="Times New Roman" w:cs="Times New Roman"/>
          <w:kern w:val="0"/>
          <w:sz w:val="24"/>
          <w:szCs w:val="24"/>
          <w:lang w:val="pt-BR"/>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 xml:space="preserve">A05. </w:t>
      </w:r>
      <w:r>
        <w:rPr>
          <w:rFonts w:ascii="Times New Roman" w:hAnsi="Times New Roman" w:eastAsia="仿宋" w:cs="Times New Roman"/>
          <w:sz w:val="24"/>
          <w:szCs w:val="24"/>
        </w:rPr>
        <w:t>用人单位与劳动者订立劳动合同时，对于工作过程中可能产生的职业病危害及其后果、职业病防护措施和待遇等，可口头告知劳动者，也可在劳动合同中写明。（）</w:t>
      </w:r>
    </w:p>
    <w:p>
      <w:pPr>
        <w:adjustRightInd w:val="0"/>
        <w:snapToGrid w:val="0"/>
        <w:spacing w:line="520" w:lineRule="exact"/>
        <w:ind w:left="960" w:hanging="960" w:hangingChars="400"/>
        <w:rPr>
          <w:rFonts w:ascii="Times New Roman" w:hAnsi="Times New Roman" w:cs="Times New Roman"/>
          <w:kern w:val="0"/>
          <w:sz w:val="24"/>
          <w:szCs w:val="24"/>
          <w:lang w:val="pt-BR"/>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 xml:space="preserve">A06. </w:t>
      </w:r>
      <w:r>
        <w:rPr>
          <w:rFonts w:ascii="Times New Roman" w:hAnsi="Times New Roman" w:eastAsia="仿宋" w:cs="Times New Roman"/>
          <w:sz w:val="24"/>
          <w:szCs w:val="24"/>
        </w:rPr>
        <w:t>职业病病人除依法享有工伤保险外，依照有关民事法律，尚有获得赔偿的权利的，有权向用人单位提出赔偿要求。（）</w:t>
      </w:r>
    </w:p>
    <w:p>
      <w:pPr>
        <w:adjustRightInd w:val="0"/>
        <w:snapToGrid w:val="0"/>
        <w:spacing w:line="520" w:lineRule="exact"/>
        <w:ind w:left="480" w:hanging="480" w:hangingChars="200"/>
        <w:rPr>
          <w:rFonts w:ascii="Times New Roman" w:hAnsi="Times New Roman" w:cs="Times New Roman"/>
          <w:b/>
          <w:kern w:val="0"/>
          <w:sz w:val="24"/>
          <w:szCs w:val="24"/>
          <w:lang w:val="pt-BR"/>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A07.</w:t>
      </w:r>
      <w:r>
        <w:rPr>
          <w:rFonts w:ascii="Times New Roman" w:hAnsi="Times New Roman" w:eastAsia="仿宋" w:cs="Times New Roman"/>
          <w:sz w:val="24"/>
          <w:szCs w:val="24"/>
        </w:rPr>
        <w:t>劳动者应当参加用人单位组织的职业卫生培训。（）</w:t>
      </w:r>
    </w:p>
    <w:p>
      <w:pPr>
        <w:adjustRightInd w:val="0"/>
        <w:snapToGrid w:val="0"/>
        <w:spacing w:line="520" w:lineRule="exact"/>
        <w:ind w:left="480" w:hanging="480" w:hangingChars="200"/>
        <w:rPr>
          <w:rFonts w:ascii="Times New Roman" w:hAnsi="Times New Roman" w:cs="Times New Roman"/>
          <w:b/>
          <w:kern w:val="0"/>
          <w:sz w:val="24"/>
          <w:szCs w:val="24"/>
          <w:lang w:val="pt-BR"/>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A08.</w:t>
      </w:r>
      <w:r>
        <w:rPr>
          <w:rFonts w:ascii="Times New Roman" w:hAnsi="Times New Roman" w:eastAsia="仿宋" w:cs="Times New Roman"/>
          <w:sz w:val="24"/>
          <w:szCs w:val="24"/>
        </w:rPr>
        <w:t>怀孕7个月以上的女职工，用人单位不得延长劳动时间或安排</w:t>
      </w:r>
      <w:r>
        <w:fldChar w:fldCharType="begin"/>
      </w:r>
      <w:r>
        <w:instrText xml:space="preserve"> HYPERLINK "https://baike.baidu.com/item/%E5%A4%9C%E7%8F%AD" \t "_blank" </w:instrText>
      </w:r>
      <w:r>
        <w:fldChar w:fldCharType="separate"/>
      </w:r>
      <w:r>
        <w:rPr>
          <w:rFonts w:ascii="Times New Roman" w:hAnsi="Times New Roman" w:eastAsia="仿宋" w:cs="Times New Roman"/>
          <w:sz w:val="24"/>
          <w:szCs w:val="24"/>
        </w:rPr>
        <w:t>夜班</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劳动。（）</w:t>
      </w:r>
    </w:p>
    <w:p>
      <w:pPr>
        <w:adjustRightInd w:val="0"/>
        <w:snapToGrid w:val="0"/>
        <w:spacing w:line="520" w:lineRule="exact"/>
        <w:ind w:left="480" w:hanging="480" w:hangingChars="200"/>
        <w:rPr>
          <w:rFonts w:ascii="Times New Roman" w:hAnsi="Times New Roman" w:eastAsia="仿宋" w:cs="Times New Roman"/>
          <w:b/>
          <w:kern w:val="0"/>
          <w:sz w:val="24"/>
          <w:szCs w:val="24"/>
          <w:lang w:val="pt-BR"/>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A09.</w:t>
      </w:r>
      <w:r>
        <w:rPr>
          <w:rFonts w:ascii="Times New Roman" w:hAnsi="Times New Roman" w:eastAsia="仿宋" w:cs="Times New Roman"/>
          <w:sz w:val="24"/>
          <w:szCs w:val="24"/>
        </w:rPr>
        <w:t>长期伏案低头工作导致的颈椎病是我国法定职业病。（）</w:t>
      </w:r>
    </w:p>
    <w:p>
      <w:pPr>
        <w:adjustRightInd w:val="0"/>
        <w:snapToGrid w:val="0"/>
        <w:spacing w:line="520" w:lineRule="exact"/>
        <w:ind w:left="960" w:hanging="960" w:hangingChars="400"/>
        <w:rPr>
          <w:rFonts w:ascii="Times New Roman" w:hAnsi="Times New Roman" w:cs="Times New Roman"/>
          <w:kern w:val="0"/>
          <w:sz w:val="24"/>
          <w:szCs w:val="24"/>
          <w:lang w:val="pt-BR"/>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A10.</w:t>
      </w:r>
      <w:r>
        <w:rPr>
          <w:rFonts w:ascii="Times New Roman" w:hAnsi="Times New Roman" w:eastAsia="仿宋" w:cs="Times New Roman"/>
          <w:sz w:val="24"/>
          <w:szCs w:val="24"/>
        </w:rPr>
        <w:t>工作压力过大会导致一系列健康问题，如心理疾患、心血管疾病、睡眠障碍和免疫力下降。（）</w:t>
      </w:r>
    </w:p>
    <w:p>
      <w:pPr>
        <w:adjustRightInd w:val="0"/>
        <w:snapToGrid w:val="0"/>
        <w:spacing w:line="520" w:lineRule="exact"/>
        <w:ind w:left="480" w:hanging="480" w:hangingChars="200"/>
        <w:rPr>
          <w:rFonts w:ascii="Times New Roman" w:hAnsi="Times New Roman" w:cs="Times New Roman"/>
          <w:kern w:val="0"/>
          <w:sz w:val="24"/>
          <w:szCs w:val="24"/>
          <w:lang w:val="pt-BR"/>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A11.</w:t>
      </w:r>
      <w:r>
        <w:rPr>
          <w:rFonts w:ascii="Times New Roman" w:hAnsi="Times New Roman" w:eastAsia="仿宋" w:cs="Times New Roman"/>
          <w:sz w:val="24"/>
          <w:szCs w:val="24"/>
        </w:rPr>
        <w:t>适当运动可以缓解焦虑、抑郁、职业紧张等心理健康问题。（）</w:t>
      </w:r>
    </w:p>
    <w:p>
      <w:pPr>
        <w:adjustRightInd w:val="0"/>
        <w:snapToGrid w:val="0"/>
        <w:spacing w:line="520" w:lineRule="exact"/>
        <w:ind w:left="480" w:hanging="480" w:hangingChars="200"/>
        <w:rPr>
          <w:rFonts w:ascii="Times New Roman" w:hAnsi="Times New Roman" w:cs="Times New Roman"/>
          <w:sz w:val="24"/>
          <w:szCs w:val="24"/>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A12.</w:t>
      </w:r>
      <w:r>
        <w:rPr>
          <w:rFonts w:ascii="Times New Roman" w:hAnsi="Times New Roman" w:eastAsia="仿宋" w:cs="Times New Roman"/>
          <w:sz w:val="24"/>
          <w:szCs w:val="24"/>
        </w:rPr>
        <w:t>年轻人身体好，长期加班加点工作对健康没什么危害。（）</w:t>
      </w:r>
    </w:p>
    <w:p>
      <w:pPr>
        <w:adjustRightInd w:val="0"/>
        <w:snapToGrid w:val="0"/>
        <w:spacing w:line="520" w:lineRule="exact"/>
        <w:ind w:left="480" w:hanging="480" w:hangingChars="200"/>
        <w:rPr>
          <w:rFonts w:ascii="Times New Roman" w:hAnsi="Times New Roman" w:cs="Times New Roman"/>
          <w:b/>
          <w:kern w:val="0"/>
          <w:sz w:val="24"/>
          <w:szCs w:val="24"/>
        </w:rPr>
      </w:pPr>
    </w:p>
    <w:p>
      <w:pPr>
        <w:adjustRightInd w:val="0"/>
        <w:snapToGrid w:val="0"/>
        <w:spacing w:line="560" w:lineRule="exact"/>
        <w:ind w:left="480" w:hanging="480" w:hangingChars="200"/>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二、选择题（单选题只有1个正确选项，多选题有2个以上正确选项，请在相应选项序号上打“√”。多选题有注明。）</w:t>
      </w:r>
    </w:p>
    <w:p>
      <w:pPr>
        <w:adjustRightInd w:val="0"/>
        <w:snapToGrid w:val="0"/>
        <w:spacing w:beforeLines="50" w:line="560" w:lineRule="exact"/>
        <w:ind w:left="480" w:hanging="480" w:hangingChars="200"/>
        <w:rPr>
          <w:rFonts w:ascii="Times New Roman" w:hAnsi="Times New Roman" w:cs="Times New Roman"/>
          <w:b/>
          <w:kern w:val="0"/>
          <w:sz w:val="24"/>
          <w:szCs w:val="24"/>
          <w:lang w:val="pt-BR"/>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B01.</w:t>
      </w:r>
      <w:r>
        <w:rPr>
          <w:rFonts w:ascii="Times New Roman" w:hAnsi="Times New Roman" w:eastAsia="仿宋" w:cs="Times New Roman"/>
          <w:b/>
          <w:kern w:val="0"/>
          <w:sz w:val="24"/>
          <w:szCs w:val="24"/>
        </w:rPr>
        <w:t>依据《职业病防治法》，职业病防治工作的责任主体是用人单位，谁应对本单位的职业病防治工作全面负责</w:t>
      </w:r>
      <w:r>
        <w:rPr>
          <w:rFonts w:ascii="Times New Roman" w:hAnsi="Times New Roman" w:eastAsia="仿宋" w:cs="Times New Roman"/>
          <w:b/>
          <w:kern w:val="0"/>
          <w:sz w:val="24"/>
          <w:szCs w:val="24"/>
          <w:lang w:val="pt-BR"/>
        </w:rPr>
        <w:t>？</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用人单位主要负责人</w:t>
      </w:r>
      <w:r>
        <w:rPr>
          <w:rFonts w:hint="eastAsia" w:ascii="宋体" w:hAnsi="宋体" w:eastAsia="宋体" w:cs="宋体"/>
          <w:sz w:val="24"/>
          <w:szCs w:val="24"/>
        </w:rPr>
        <w:t>②</w:t>
      </w:r>
      <w:r>
        <w:rPr>
          <w:rFonts w:ascii="Times New Roman" w:hAnsi="Times New Roman" w:eastAsia="仿宋" w:cs="Times New Roman"/>
          <w:sz w:val="24"/>
          <w:szCs w:val="24"/>
        </w:rPr>
        <w:t>用人单位职业卫生管理人员</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③</w:t>
      </w:r>
      <w:r>
        <w:rPr>
          <w:rFonts w:ascii="Times New Roman" w:hAnsi="Times New Roman" w:eastAsia="仿宋" w:cs="Times New Roman"/>
          <w:sz w:val="24"/>
          <w:szCs w:val="24"/>
        </w:rPr>
        <w:t>用人单位工会负责人</w:t>
      </w:r>
      <w:r>
        <w:rPr>
          <w:rFonts w:hint="eastAsia" w:ascii="宋体" w:hAnsi="宋体" w:eastAsia="宋体" w:cs="宋体"/>
          <w:sz w:val="24"/>
          <w:szCs w:val="24"/>
        </w:rPr>
        <w:t>④</w:t>
      </w:r>
      <w:r>
        <w:rPr>
          <w:rFonts w:ascii="Times New Roman" w:hAnsi="Times New Roman" w:eastAsia="仿宋" w:cs="Times New Roman"/>
          <w:sz w:val="24"/>
          <w:szCs w:val="24"/>
        </w:rPr>
        <w:t>不知道</w:t>
      </w:r>
    </w:p>
    <w:p>
      <w:pPr>
        <w:adjustRightInd w:val="0"/>
        <w:snapToGrid w:val="0"/>
        <w:spacing w:line="560" w:lineRule="exact"/>
        <w:ind w:left="480" w:hanging="480" w:hangingChars="200"/>
        <w:rPr>
          <w:rFonts w:ascii="Times New Roman" w:hAnsi="Times New Roman" w:eastAsia="仿宋" w:cs="Times New Roman"/>
          <w:b/>
          <w:kern w:val="0"/>
          <w:sz w:val="24"/>
          <w:szCs w:val="24"/>
          <w:lang w:val="pt-BR"/>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B02.</w:t>
      </w:r>
      <w:r>
        <w:rPr>
          <w:rFonts w:ascii="Times New Roman" w:hAnsi="Times New Roman" w:eastAsia="仿宋" w:cs="Times New Roman"/>
          <w:b/>
          <w:kern w:val="0"/>
          <w:sz w:val="24"/>
          <w:szCs w:val="24"/>
        </w:rPr>
        <w:t>依据《职业病防治法》，以下哪项不是劳动者应享有的职业卫生保护权利</w:t>
      </w:r>
      <w:r>
        <w:rPr>
          <w:rFonts w:ascii="Times New Roman" w:hAnsi="Times New Roman" w:eastAsia="仿宋" w:cs="Times New Roman"/>
          <w:b/>
          <w:kern w:val="0"/>
          <w:sz w:val="24"/>
          <w:szCs w:val="24"/>
          <w:lang w:val="pt-BR"/>
        </w:rPr>
        <w:t>？</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获得职业卫生教育、培训</w:t>
      </w:r>
      <w:r>
        <w:rPr>
          <w:rFonts w:hint="eastAsia" w:ascii="宋体" w:hAnsi="宋体" w:eastAsia="宋体" w:cs="宋体"/>
          <w:sz w:val="24"/>
          <w:szCs w:val="24"/>
        </w:rPr>
        <w:t>②</w:t>
      </w:r>
      <w:r>
        <w:rPr>
          <w:rFonts w:ascii="Times New Roman" w:hAnsi="Times New Roman" w:eastAsia="仿宋" w:cs="Times New Roman"/>
          <w:sz w:val="24"/>
          <w:szCs w:val="24"/>
        </w:rPr>
        <w:t>按时获得劳动报酬</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③</w:t>
      </w:r>
      <w:r>
        <w:rPr>
          <w:rFonts w:ascii="Times New Roman" w:hAnsi="Times New Roman" w:eastAsia="仿宋" w:cs="Times New Roman"/>
          <w:sz w:val="24"/>
          <w:szCs w:val="24"/>
        </w:rPr>
        <w:t>对职业病防治工作提出意见和建议</w:t>
      </w:r>
      <w:r>
        <w:rPr>
          <w:rFonts w:hint="eastAsia" w:ascii="宋体" w:hAnsi="宋体" w:eastAsia="宋体" w:cs="宋体"/>
          <w:sz w:val="24"/>
          <w:szCs w:val="24"/>
        </w:rPr>
        <w:t>④</w:t>
      </w:r>
      <w:r>
        <w:rPr>
          <w:rFonts w:ascii="Times New Roman" w:hAnsi="Times New Roman" w:eastAsia="仿宋" w:cs="Times New Roman"/>
          <w:sz w:val="24"/>
          <w:szCs w:val="24"/>
        </w:rPr>
        <w:t>不知道</w:t>
      </w:r>
    </w:p>
    <w:p>
      <w:pPr>
        <w:adjustRightInd w:val="0"/>
        <w:snapToGrid w:val="0"/>
        <w:spacing w:line="560" w:lineRule="exact"/>
        <w:ind w:left="480" w:hanging="480" w:hangingChars="200"/>
        <w:rPr>
          <w:rFonts w:ascii="Times New Roman" w:hAnsi="Times New Roman" w:eastAsia="仿宋" w:cs="Times New Roman"/>
          <w:b/>
          <w:kern w:val="0"/>
          <w:sz w:val="24"/>
          <w:szCs w:val="24"/>
          <w:lang w:val="pt-BR"/>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B03.</w:t>
      </w:r>
      <w:r>
        <w:rPr>
          <w:rFonts w:ascii="Times New Roman" w:hAnsi="Times New Roman" w:eastAsia="仿宋" w:cs="Times New Roman"/>
          <w:b/>
          <w:kern w:val="0"/>
          <w:sz w:val="24"/>
          <w:szCs w:val="24"/>
          <w:lang w:val="pt-BR"/>
        </w:rPr>
        <w:t>依据《职业病防治法》，</w:t>
      </w:r>
      <w:r>
        <w:rPr>
          <w:rFonts w:ascii="Times New Roman" w:hAnsi="Times New Roman" w:eastAsia="仿宋" w:cs="Times New Roman"/>
          <w:b/>
          <w:kern w:val="0"/>
          <w:sz w:val="24"/>
          <w:szCs w:val="24"/>
        </w:rPr>
        <w:t>劳动者享有职业卫生保护权利的同时，也需要履行相关义务，</w:t>
      </w:r>
      <w:r>
        <w:rPr>
          <w:rFonts w:ascii="Times New Roman" w:hAnsi="Times New Roman" w:eastAsia="仿宋" w:cs="Times New Roman"/>
          <w:b/>
          <w:kern w:val="0"/>
          <w:sz w:val="24"/>
          <w:szCs w:val="24"/>
          <w:lang w:val="pt-BR"/>
        </w:rPr>
        <w:t>以下哪项不是劳动者应履行的义务？</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应当学习和掌握相关的职业卫生知识，增强职业病防范意识</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②</w:t>
      </w:r>
      <w:r>
        <w:rPr>
          <w:rFonts w:ascii="Times New Roman" w:hAnsi="Times New Roman" w:eastAsia="仿宋" w:cs="Times New Roman"/>
          <w:sz w:val="24"/>
          <w:szCs w:val="24"/>
        </w:rPr>
        <w:t>遵守职业病防治法律、法规、规章和操作规程，正确使用、维护职业病防护设施和个人使用的职业病防护用品</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③</w:t>
      </w:r>
      <w:r>
        <w:rPr>
          <w:rFonts w:ascii="Times New Roman" w:hAnsi="Times New Roman" w:eastAsia="仿宋" w:cs="Times New Roman"/>
          <w:sz w:val="24"/>
          <w:szCs w:val="24"/>
        </w:rPr>
        <w:t>任何情况下，要服从领导、听从指挥</w:t>
      </w:r>
      <w:r>
        <w:rPr>
          <w:rFonts w:hint="eastAsia" w:ascii="宋体" w:hAnsi="宋体" w:eastAsia="宋体" w:cs="宋体"/>
          <w:sz w:val="24"/>
          <w:szCs w:val="24"/>
        </w:rPr>
        <w:t>④</w:t>
      </w:r>
      <w:r>
        <w:rPr>
          <w:rFonts w:ascii="Times New Roman" w:hAnsi="Times New Roman" w:eastAsia="仿宋" w:cs="Times New Roman"/>
          <w:sz w:val="24"/>
          <w:szCs w:val="24"/>
        </w:rPr>
        <w:t>不知道</w:t>
      </w:r>
    </w:p>
    <w:p>
      <w:pPr>
        <w:adjustRightInd w:val="0"/>
        <w:snapToGrid w:val="0"/>
        <w:spacing w:line="560" w:lineRule="exact"/>
        <w:ind w:left="480" w:hanging="480" w:hangingChars="200"/>
        <w:rPr>
          <w:rFonts w:ascii="Times New Roman" w:hAnsi="Times New Roman" w:eastAsia="仿宋" w:cs="Times New Roman"/>
          <w:kern w:val="0"/>
          <w:sz w:val="24"/>
          <w:szCs w:val="24"/>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B04.</w:t>
      </w:r>
      <w:r>
        <w:rPr>
          <w:rFonts w:ascii="Times New Roman" w:hAnsi="Times New Roman" w:eastAsia="仿宋" w:cs="Times New Roman"/>
          <w:b/>
          <w:bCs/>
          <w:kern w:val="0"/>
          <w:sz w:val="24"/>
          <w:szCs w:val="24"/>
        </w:rPr>
        <w:t>依据《职业病防治法》，职业健康检查费用应由谁承担？</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劳动者本人</w:t>
      </w:r>
      <w:r>
        <w:rPr>
          <w:rFonts w:hint="eastAsia" w:ascii="宋体" w:hAnsi="宋体" w:eastAsia="宋体" w:cs="宋体"/>
          <w:sz w:val="24"/>
          <w:szCs w:val="24"/>
        </w:rPr>
        <w:t>②</w:t>
      </w:r>
      <w:r>
        <w:rPr>
          <w:rFonts w:ascii="Times New Roman" w:hAnsi="Times New Roman" w:eastAsia="仿宋" w:cs="Times New Roman"/>
          <w:sz w:val="24"/>
          <w:szCs w:val="24"/>
        </w:rPr>
        <w:t>用人单位</w:t>
      </w:r>
      <w:r>
        <w:rPr>
          <w:rFonts w:hint="eastAsia" w:ascii="宋体" w:hAnsi="宋体" w:eastAsia="宋体" w:cs="宋体"/>
          <w:sz w:val="24"/>
          <w:szCs w:val="24"/>
        </w:rPr>
        <w:t>③</w:t>
      </w:r>
      <w:r>
        <w:rPr>
          <w:rFonts w:ascii="Times New Roman" w:hAnsi="Times New Roman" w:eastAsia="仿宋" w:cs="Times New Roman"/>
          <w:sz w:val="24"/>
          <w:szCs w:val="24"/>
        </w:rPr>
        <w:t>政府</w:t>
      </w:r>
      <w:r>
        <w:rPr>
          <w:rFonts w:hint="eastAsia" w:ascii="宋体" w:hAnsi="宋体" w:eastAsia="宋体" w:cs="宋体"/>
          <w:sz w:val="24"/>
          <w:szCs w:val="24"/>
        </w:rPr>
        <w:t>④</w:t>
      </w:r>
      <w:r>
        <w:rPr>
          <w:rFonts w:ascii="Times New Roman" w:hAnsi="Times New Roman" w:eastAsia="仿宋" w:cs="Times New Roman"/>
          <w:sz w:val="24"/>
          <w:szCs w:val="24"/>
        </w:rPr>
        <w:t>不知道</w:t>
      </w:r>
    </w:p>
    <w:p>
      <w:pPr>
        <w:adjustRightInd w:val="0"/>
        <w:snapToGrid w:val="0"/>
        <w:spacing w:line="560" w:lineRule="exact"/>
        <w:ind w:left="480" w:hanging="480" w:hangingChars="200"/>
        <w:rPr>
          <w:rFonts w:ascii="Times New Roman" w:hAnsi="Times New Roman" w:eastAsia="仿宋" w:cs="Times New Roman"/>
          <w:sz w:val="24"/>
          <w:szCs w:val="24"/>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B05.</w:t>
      </w:r>
      <w:r>
        <w:rPr>
          <w:rFonts w:ascii="Times New Roman" w:hAnsi="Times New Roman" w:eastAsia="仿宋" w:cs="Times New Roman"/>
          <w:b/>
          <w:kern w:val="0"/>
          <w:sz w:val="24"/>
          <w:szCs w:val="24"/>
        </w:rPr>
        <w:t>劳动者怀疑自己所患疾病与职业活动中接触有毒、有害因素有关，应如何处理？</w:t>
      </w:r>
    </w:p>
    <w:p>
      <w:pPr>
        <w:adjustRightInd w:val="0"/>
        <w:snapToGrid w:val="0"/>
        <w:spacing w:line="560" w:lineRule="exact"/>
        <w:ind w:firstLine="480" w:firstLineChars="200"/>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直接向用人单位申请索赔</w:t>
      </w:r>
      <w:r>
        <w:rPr>
          <w:rFonts w:hint="eastAsia" w:ascii="宋体" w:hAnsi="宋体" w:eastAsia="宋体" w:cs="宋体"/>
          <w:sz w:val="24"/>
          <w:szCs w:val="24"/>
        </w:rPr>
        <w:t>②</w:t>
      </w:r>
      <w:r>
        <w:rPr>
          <w:rFonts w:ascii="Times New Roman" w:hAnsi="Times New Roman" w:eastAsia="仿宋" w:cs="Times New Roman"/>
          <w:sz w:val="24"/>
          <w:szCs w:val="24"/>
        </w:rPr>
        <w:t>到政府部门信访</w:t>
      </w:r>
    </w:p>
    <w:p>
      <w:pPr>
        <w:adjustRightInd w:val="0"/>
        <w:snapToGrid w:val="0"/>
        <w:spacing w:line="560" w:lineRule="exact"/>
        <w:ind w:firstLine="480" w:firstLineChars="200"/>
        <w:rPr>
          <w:rFonts w:ascii="Times New Roman" w:hAnsi="Times New Roman" w:eastAsia="仿宋" w:cs="Times New Roman"/>
          <w:sz w:val="24"/>
          <w:szCs w:val="24"/>
        </w:rPr>
      </w:pPr>
      <w:r>
        <w:rPr>
          <w:rFonts w:hint="eastAsia" w:ascii="宋体" w:hAnsi="宋体" w:eastAsia="宋体" w:cs="宋体"/>
          <w:sz w:val="24"/>
          <w:szCs w:val="24"/>
        </w:rPr>
        <w:t>③</w:t>
      </w:r>
      <w:r>
        <w:rPr>
          <w:rFonts w:ascii="Times New Roman" w:hAnsi="Times New Roman" w:eastAsia="仿宋" w:cs="Times New Roman"/>
          <w:sz w:val="24"/>
          <w:szCs w:val="24"/>
        </w:rPr>
        <w:t>进行职业病诊断，依法维护权益</w:t>
      </w:r>
      <w:r>
        <w:rPr>
          <w:rFonts w:hint="eastAsia" w:ascii="宋体" w:hAnsi="宋体" w:eastAsia="宋体" w:cs="宋体"/>
          <w:sz w:val="24"/>
          <w:szCs w:val="24"/>
        </w:rPr>
        <w:t>④</w:t>
      </w:r>
      <w:r>
        <w:rPr>
          <w:rFonts w:ascii="Times New Roman" w:hAnsi="Times New Roman" w:eastAsia="仿宋" w:cs="Times New Roman"/>
          <w:sz w:val="24"/>
          <w:szCs w:val="24"/>
        </w:rPr>
        <w:t>不知道</w:t>
      </w:r>
    </w:p>
    <w:p>
      <w:pPr>
        <w:adjustRightInd w:val="0"/>
        <w:snapToGrid w:val="0"/>
        <w:spacing w:line="560" w:lineRule="exact"/>
        <w:ind w:left="480" w:hanging="480" w:hangingChars="200"/>
        <w:rPr>
          <w:rFonts w:ascii="Times New Roman" w:hAnsi="Times New Roman" w:eastAsia="仿宋" w:cs="Times New Roman"/>
          <w:b/>
          <w:kern w:val="0"/>
          <w:sz w:val="24"/>
          <w:szCs w:val="24"/>
          <w:lang w:val="pt-BR"/>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B06.</w:t>
      </w:r>
      <w:r>
        <w:rPr>
          <w:rFonts w:ascii="Times New Roman" w:hAnsi="Times New Roman" w:eastAsia="仿宋" w:cs="Times New Roman"/>
          <w:b/>
          <w:kern w:val="0"/>
          <w:sz w:val="24"/>
          <w:szCs w:val="24"/>
        </w:rPr>
        <w:t>劳动者可以从哪些途径知晓所在岗位存在的职业病危害因素？</w:t>
      </w:r>
      <w:r>
        <w:rPr>
          <w:rFonts w:ascii="Times New Roman" w:hAnsi="Times New Roman" w:eastAsia="仿宋" w:cs="Times New Roman"/>
          <w:b/>
          <w:kern w:val="0"/>
          <w:sz w:val="24"/>
          <w:szCs w:val="24"/>
          <w:lang w:val="pt-BR"/>
        </w:rPr>
        <w:t>（可多选）</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劳动合同</w:t>
      </w:r>
      <w:r>
        <w:rPr>
          <w:rFonts w:hint="eastAsia" w:ascii="宋体" w:hAnsi="宋体" w:eastAsia="宋体" w:cs="宋体"/>
          <w:sz w:val="24"/>
          <w:szCs w:val="24"/>
        </w:rPr>
        <w:t>②</w:t>
      </w:r>
      <w:r>
        <w:rPr>
          <w:rFonts w:ascii="Times New Roman" w:hAnsi="Times New Roman" w:eastAsia="仿宋" w:cs="Times New Roman"/>
          <w:sz w:val="24"/>
          <w:szCs w:val="24"/>
        </w:rPr>
        <w:t>设备和材料中文说明书</w:t>
      </w:r>
      <w:r>
        <w:rPr>
          <w:rFonts w:hint="eastAsia" w:ascii="宋体" w:hAnsi="宋体" w:eastAsia="宋体" w:cs="宋体"/>
          <w:sz w:val="24"/>
          <w:szCs w:val="24"/>
        </w:rPr>
        <w:t>③</w:t>
      </w:r>
      <w:r>
        <w:rPr>
          <w:rFonts w:ascii="Times New Roman" w:hAnsi="Times New Roman" w:eastAsia="仿宋" w:cs="Times New Roman"/>
          <w:sz w:val="24"/>
          <w:szCs w:val="24"/>
        </w:rPr>
        <w:t>用人单位组织的职业卫生培训</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④</w:t>
      </w:r>
      <w:r>
        <w:rPr>
          <w:rFonts w:ascii="Times New Roman" w:hAnsi="Times New Roman" w:eastAsia="仿宋" w:cs="Times New Roman"/>
          <w:sz w:val="24"/>
          <w:szCs w:val="24"/>
        </w:rPr>
        <w:t>警示标识和警示说明</w:t>
      </w:r>
      <w:r>
        <w:rPr>
          <w:rFonts w:hint="eastAsia" w:ascii="宋体" w:hAnsi="宋体" w:eastAsia="宋体" w:cs="宋体"/>
          <w:sz w:val="24"/>
          <w:szCs w:val="24"/>
        </w:rPr>
        <w:t>⑤</w:t>
      </w:r>
      <w:r>
        <w:rPr>
          <w:rFonts w:ascii="Times New Roman" w:hAnsi="Times New Roman" w:eastAsia="仿宋" w:cs="Times New Roman"/>
          <w:sz w:val="24"/>
          <w:szCs w:val="24"/>
        </w:rPr>
        <w:t>咨询职业病防治专业机构</w:t>
      </w:r>
      <w:r>
        <w:rPr>
          <w:rFonts w:hint="eastAsia" w:ascii="宋体" w:hAnsi="宋体" w:eastAsia="宋体" w:cs="宋体"/>
          <w:sz w:val="24"/>
          <w:szCs w:val="24"/>
        </w:rPr>
        <w:t>⑥</w:t>
      </w:r>
      <w:r>
        <w:rPr>
          <w:rFonts w:ascii="Times New Roman" w:hAnsi="Times New Roman" w:eastAsia="仿宋" w:cs="Times New Roman"/>
          <w:sz w:val="24"/>
          <w:szCs w:val="24"/>
        </w:rPr>
        <w:t>不知道</w:t>
      </w:r>
    </w:p>
    <w:p>
      <w:pPr>
        <w:adjustRightInd w:val="0"/>
        <w:snapToGrid w:val="0"/>
        <w:spacing w:line="560" w:lineRule="exact"/>
        <w:ind w:left="480" w:hanging="480" w:hangingChars="200"/>
        <w:rPr>
          <w:rFonts w:ascii="Times New Roman" w:hAnsi="Times New Roman" w:cs="Times New Roman"/>
          <w:b/>
          <w:kern w:val="0"/>
          <w:sz w:val="24"/>
          <w:szCs w:val="24"/>
          <w:lang w:val="pt-BR"/>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B0</w:t>
      </w:r>
      <w:r>
        <w:rPr>
          <w:rFonts w:ascii="Times New Roman" w:hAnsi="Times New Roman" w:cs="Times New Roman"/>
          <w:b/>
          <w:kern w:val="0"/>
          <w:sz w:val="24"/>
          <w:szCs w:val="24"/>
        </w:rPr>
        <w:t>7</w:t>
      </w:r>
      <w:r>
        <w:rPr>
          <w:rFonts w:ascii="Times New Roman" w:hAnsi="Times New Roman" w:cs="Times New Roman"/>
          <w:b/>
          <w:kern w:val="0"/>
          <w:sz w:val="24"/>
          <w:szCs w:val="24"/>
          <w:lang w:val="pt-BR"/>
        </w:rPr>
        <w:t>.</w:t>
      </w:r>
      <w:r>
        <w:rPr>
          <w:rFonts w:ascii="Times New Roman" w:hAnsi="Times New Roman" w:eastAsia="仿宋" w:cs="Times New Roman"/>
          <w:b/>
          <w:kern w:val="0"/>
          <w:sz w:val="24"/>
          <w:szCs w:val="24"/>
        </w:rPr>
        <w:t>您所在工作岗位存在的主要职业病危害因素是什么？（可多选，选择</w:t>
      </w:r>
      <w:r>
        <w:rPr>
          <w:rFonts w:hint="eastAsia" w:ascii="宋体" w:hAnsi="宋体" w:eastAsia="宋体" w:cs="宋体"/>
          <w:b/>
          <w:kern w:val="0"/>
          <w:sz w:val="24"/>
          <w:szCs w:val="24"/>
        </w:rPr>
        <w:t>①</w:t>
      </w:r>
      <w:r>
        <w:rPr>
          <w:rFonts w:ascii="Times New Roman" w:hAnsi="Times New Roman" w:eastAsia="仿宋" w:cs="Times New Roman"/>
          <w:b/>
          <w:kern w:val="0"/>
          <w:sz w:val="24"/>
          <w:szCs w:val="24"/>
        </w:rPr>
        <w:t>-</w:t>
      </w:r>
      <w:r>
        <w:rPr>
          <w:rFonts w:hint="eastAsia" w:ascii="宋体" w:hAnsi="宋体" w:eastAsia="宋体" w:cs="宋体"/>
          <w:b/>
          <w:kern w:val="0"/>
          <w:sz w:val="24"/>
          <w:szCs w:val="24"/>
          <w:lang w:eastAsia="ja-JP"/>
        </w:rPr>
        <w:t>⑥</w:t>
      </w:r>
      <w:r>
        <w:rPr>
          <w:rFonts w:ascii="Times New Roman" w:hAnsi="Times New Roman" w:eastAsia="仿宋" w:cs="Times New Roman"/>
          <w:b/>
          <w:kern w:val="0"/>
          <w:sz w:val="24"/>
          <w:szCs w:val="24"/>
        </w:rPr>
        <w:t>选项的，请接答B08-B10中相应问题；选择</w:t>
      </w:r>
      <w:r>
        <w:rPr>
          <w:rFonts w:hint="eastAsia" w:ascii="宋体" w:hAnsi="宋体" w:eastAsia="宋体" w:cs="宋体"/>
          <w:b/>
          <w:kern w:val="0"/>
          <w:sz w:val="24"/>
          <w:szCs w:val="24"/>
        </w:rPr>
        <w:t>⑦</w:t>
      </w:r>
      <w:r>
        <w:rPr>
          <w:rFonts w:ascii="Times New Roman" w:hAnsi="Times New Roman" w:eastAsia="仿宋" w:cs="Times New Roman"/>
          <w:b/>
          <w:kern w:val="0"/>
          <w:sz w:val="24"/>
          <w:szCs w:val="24"/>
        </w:rPr>
        <w:t>-</w:t>
      </w:r>
      <w:r>
        <w:rPr>
          <w:rFonts w:hint="eastAsia" w:ascii="宋体" w:hAnsi="宋体" w:eastAsia="宋体" w:cs="宋体"/>
          <w:b/>
          <w:kern w:val="0"/>
          <w:sz w:val="24"/>
          <w:szCs w:val="24"/>
        </w:rPr>
        <w:t>⑨</w:t>
      </w:r>
      <w:r>
        <w:rPr>
          <w:rFonts w:ascii="Times New Roman" w:hAnsi="Times New Roman" w:eastAsia="仿宋" w:cs="Times New Roman"/>
          <w:b/>
          <w:kern w:val="0"/>
          <w:sz w:val="24"/>
          <w:szCs w:val="24"/>
        </w:rPr>
        <w:t>选项的，请跳转至B11题。）</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粉尘</w:t>
      </w:r>
      <w:r>
        <w:rPr>
          <w:rFonts w:hint="eastAsia" w:ascii="宋体" w:hAnsi="宋体" w:eastAsia="宋体" w:cs="宋体"/>
          <w:sz w:val="24"/>
          <w:szCs w:val="24"/>
        </w:rPr>
        <w:t>②</w:t>
      </w:r>
      <w:r>
        <w:rPr>
          <w:rFonts w:ascii="Times New Roman" w:hAnsi="Times New Roman" w:eastAsia="仿宋" w:cs="Times New Roman"/>
          <w:sz w:val="24"/>
          <w:szCs w:val="24"/>
        </w:rPr>
        <w:t>噪声</w:t>
      </w:r>
      <w:r>
        <w:rPr>
          <w:rFonts w:hint="eastAsia" w:ascii="宋体" w:hAnsi="宋体" w:eastAsia="宋体" w:cs="宋体"/>
          <w:sz w:val="24"/>
          <w:szCs w:val="24"/>
        </w:rPr>
        <w:t>③</w:t>
      </w:r>
      <w:r>
        <w:rPr>
          <w:rFonts w:ascii="Times New Roman" w:hAnsi="Times New Roman" w:eastAsia="仿宋" w:cs="Times New Roman"/>
          <w:sz w:val="24"/>
          <w:szCs w:val="24"/>
        </w:rPr>
        <w:t>铅</w:t>
      </w:r>
      <w:r>
        <w:rPr>
          <w:rFonts w:hint="eastAsia" w:ascii="宋体" w:hAnsi="宋体" w:eastAsia="宋体" w:cs="宋体"/>
          <w:sz w:val="24"/>
          <w:szCs w:val="24"/>
        </w:rPr>
        <w:t>④</w:t>
      </w:r>
      <w:r>
        <w:rPr>
          <w:rFonts w:ascii="Times New Roman" w:hAnsi="Times New Roman" w:eastAsia="仿宋" w:cs="Times New Roman"/>
          <w:sz w:val="24"/>
          <w:szCs w:val="24"/>
        </w:rPr>
        <w:t>苯</w:t>
      </w:r>
      <w:r>
        <w:rPr>
          <w:rFonts w:hint="eastAsia" w:ascii="宋体" w:hAnsi="宋体" w:eastAsia="宋体" w:cs="宋体"/>
          <w:sz w:val="24"/>
          <w:szCs w:val="24"/>
        </w:rPr>
        <w:t>⑤</w:t>
      </w:r>
      <w:r>
        <w:rPr>
          <w:rFonts w:ascii="Times New Roman" w:hAnsi="Times New Roman" w:eastAsia="仿宋" w:cs="Times New Roman"/>
          <w:sz w:val="24"/>
          <w:szCs w:val="24"/>
        </w:rPr>
        <w:t>高温</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⑥</w:t>
      </w:r>
      <w:r>
        <w:rPr>
          <w:rFonts w:ascii="Times New Roman" w:hAnsi="Times New Roman" w:eastAsia="仿宋" w:cs="Times New Roman"/>
          <w:sz w:val="24"/>
          <w:szCs w:val="24"/>
        </w:rPr>
        <w:t>电离辐射（如：x、α、β、γ射线、氡及其子体等）</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⑦</w:t>
      </w:r>
      <w:r>
        <w:rPr>
          <w:rFonts w:ascii="Times New Roman" w:hAnsi="Times New Roman" w:eastAsia="仿宋" w:cs="Times New Roman"/>
          <w:sz w:val="24"/>
          <w:szCs w:val="24"/>
        </w:rPr>
        <w:t>其他职业病危害因素(请列出)__________</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⑧</w:t>
      </w:r>
      <w:r>
        <w:rPr>
          <w:rFonts w:ascii="Times New Roman" w:hAnsi="Times New Roman" w:eastAsia="仿宋" w:cs="Times New Roman"/>
          <w:sz w:val="24"/>
          <w:szCs w:val="24"/>
        </w:rPr>
        <w:t>不存在任何危害因素</w:t>
      </w:r>
      <w:r>
        <w:rPr>
          <w:rFonts w:hint="eastAsia" w:ascii="宋体" w:hAnsi="宋体" w:eastAsia="宋体" w:cs="宋体"/>
          <w:sz w:val="24"/>
          <w:szCs w:val="24"/>
        </w:rPr>
        <w:t>⑨</w:t>
      </w:r>
      <w:r>
        <w:rPr>
          <w:rFonts w:ascii="Times New Roman" w:hAnsi="Times New Roman" w:eastAsia="仿宋" w:cs="Times New Roman"/>
          <w:sz w:val="24"/>
          <w:szCs w:val="24"/>
        </w:rPr>
        <w:t>不知道</w:t>
      </w:r>
    </w:p>
    <w:p>
      <w:pPr>
        <w:adjustRightInd w:val="0"/>
        <w:snapToGrid w:val="0"/>
        <w:spacing w:line="560" w:lineRule="exact"/>
        <w:ind w:left="480" w:hanging="480" w:hangingChars="200"/>
        <w:rPr>
          <w:rFonts w:ascii="Times New Roman" w:hAnsi="Times New Roman" w:eastAsia="仿宋" w:cs="Times New Roman"/>
          <w:sz w:val="24"/>
          <w:szCs w:val="24"/>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B08.</w:t>
      </w:r>
      <w:r>
        <w:rPr>
          <w:rFonts w:ascii="Times New Roman" w:hAnsi="Times New Roman" w:eastAsia="仿宋" w:cs="Times New Roman"/>
          <w:b/>
          <w:kern w:val="0"/>
          <w:sz w:val="24"/>
          <w:szCs w:val="24"/>
        </w:rPr>
        <w:t>劳动者长期从事以下作业，如果防护措施不到位，最有可能导致的职业病或健康损害是什么？（单选题，与上一题对应跳转）</w:t>
      </w:r>
    </w:p>
    <w:p>
      <w:pPr>
        <w:adjustRightInd w:val="0"/>
        <w:snapToGrid w:val="0"/>
        <w:spacing w:line="560" w:lineRule="exact"/>
        <w:ind w:firstLine="240" w:firstLineChars="100"/>
        <w:rPr>
          <w:rFonts w:ascii="Times New Roman" w:hAnsi="Times New Roman" w:eastAsia="仿宋" w:cs="Times New Roman"/>
          <w:kern w:val="0"/>
          <w:sz w:val="24"/>
          <w:szCs w:val="24"/>
        </w:rPr>
      </w:pPr>
      <w:r>
        <w:rPr>
          <w:rFonts w:ascii="Times New Roman" w:hAnsi="Times New Roman" w:eastAsia="仿宋" w:cs="Times New Roman"/>
          <w:b/>
          <w:kern w:val="0"/>
          <w:sz w:val="24"/>
          <w:szCs w:val="24"/>
          <w:lang w:val="pt-BR"/>
        </w:rPr>
        <w:t>（1）接触粉尘作业</w:t>
      </w:r>
      <w:r>
        <w:rPr>
          <w:rFonts w:ascii="Times New Roman" w:hAnsi="Times New Roman" w:eastAsia="仿宋" w:cs="Times New Roman"/>
          <w:kern w:val="0"/>
          <w:sz w:val="24"/>
          <w:szCs w:val="24"/>
          <w:lang w:val="pt-BR"/>
        </w:rPr>
        <w:t>：</w:t>
      </w:r>
      <w:r>
        <w:rPr>
          <w:rFonts w:hint="eastAsia" w:ascii="宋体" w:hAnsi="宋体" w:eastAsia="宋体" w:cs="宋体"/>
          <w:sz w:val="24"/>
          <w:szCs w:val="24"/>
        </w:rPr>
        <w:t>①</w:t>
      </w:r>
      <w:r>
        <w:rPr>
          <w:rFonts w:ascii="Times New Roman" w:hAnsi="Times New Roman" w:eastAsia="仿宋" w:cs="Times New Roman"/>
          <w:sz w:val="24"/>
          <w:szCs w:val="24"/>
        </w:rPr>
        <w:t>尘肺病</w:t>
      </w:r>
      <w:r>
        <w:rPr>
          <w:rFonts w:hint="eastAsia" w:ascii="宋体" w:hAnsi="宋体" w:eastAsia="宋体" w:cs="宋体"/>
          <w:sz w:val="24"/>
          <w:szCs w:val="24"/>
        </w:rPr>
        <w:t>②</w:t>
      </w:r>
      <w:r>
        <w:rPr>
          <w:rFonts w:ascii="Times New Roman" w:hAnsi="Times New Roman" w:eastAsia="仿宋" w:cs="Times New Roman"/>
          <w:sz w:val="24"/>
          <w:szCs w:val="24"/>
        </w:rPr>
        <w:t>噪声聋</w:t>
      </w:r>
      <w:r>
        <w:rPr>
          <w:rFonts w:hint="eastAsia" w:ascii="宋体" w:hAnsi="宋体" w:eastAsia="宋体" w:cs="宋体"/>
          <w:sz w:val="24"/>
          <w:szCs w:val="24"/>
        </w:rPr>
        <w:t>③</w:t>
      </w:r>
      <w:r>
        <w:rPr>
          <w:rFonts w:ascii="Times New Roman" w:hAnsi="Times New Roman" w:eastAsia="仿宋" w:cs="Times New Roman"/>
          <w:sz w:val="24"/>
          <w:szCs w:val="24"/>
        </w:rPr>
        <w:t>中毒</w:t>
      </w:r>
      <w:r>
        <w:rPr>
          <w:rFonts w:hint="eastAsia" w:ascii="宋体" w:hAnsi="宋体" w:eastAsia="宋体" w:cs="宋体"/>
          <w:sz w:val="24"/>
          <w:szCs w:val="24"/>
        </w:rPr>
        <w:t>④</w:t>
      </w:r>
      <w:r>
        <w:rPr>
          <w:rFonts w:ascii="Times New Roman" w:hAnsi="Times New Roman" w:eastAsia="仿宋" w:cs="Times New Roman"/>
          <w:sz w:val="24"/>
          <w:szCs w:val="24"/>
        </w:rPr>
        <w:t>不知道</w:t>
      </w:r>
    </w:p>
    <w:p>
      <w:pPr>
        <w:adjustRightInd w:val="0"/>
        <w:snapToGrid w:val="0"/>
        <w:spacing w:line="560" w:lineRule="exact"/>
        <w:ind w:firstLine="240" w:firstLineChars="100"/>
        <w:rPr>
          <w:rFonts w:ascii="Times New Roman" w:hAnsi="Times New Roman" w:eastAsia="仿宋" w:cs="Times New Roman"/>
          <w:kern w:val="0"/>
          <w:sz w:val="24"/>
          <w:szCs w:val="24"/>
        </w:rPr>
      </w:pPr>
      <w:r>
        <w:rPr>
          <w:rFonts w:ascii="Times New Roman" w:hAnsi="Times New Roman" w:eastAsia="仿宋" w:cs="Times New Roman"/>
          <w:b/>
          <w:kern w:val="0"/>
          <w:sz w:val="24"/>
          <w:szCs w:val="24"/>
          <w:lang w:val="pt-BR"/>
        </w:rPr>
        <w:t>（2）接触噪声作业</w:t>
      </w:r>
      <w:r>
        <w:rPr>
          <w:rFonts w:ascii="Times New Roman" w:hAnsi="Times New Roman" w:eastAsia="仿宋" w:cs="Times New Roman"/>
          <w:kern w:val="0"/>
          <w:sz w:val="24"/>
          <w:szCs w:val="24"/>
          <w:lang w:val="pt-BR"/>
        </w:rPr>
        <w:t>：</w:t>
      </w:r>
      <w:r>
        <w:rPr>
          <w:rFonts w:hint="eastAsia" w:ascii="宋体" w:hAnsi="宋体" w:eastAsia="宋体" w:cs="宋体"/>
          <w:sz w:val="24"/>
          <w:szCs w:val="24"/>
        </w:rPr>
        <w:t>①</w:t>
      </w:r>
      <w:r>
        <w:rPr>
          <w:rFonts w:ascii="Times New Roman" w:hAnsi="Times New Roman" w:eastAsia="仿宋" w:cs="Times New Roman"/>
          <w:sz w:val="24"/>
          <w:szCs w:val="24"/>
        </w:rPr>
        <w:t>肺炎</w:t>
      </w:r>
      <w:r>
        <w:rPr>
          <w:rFonts w:hint="eastAsia" w:ascii="宋体" w:hAnsi="宋体" w:eastAsia="宋体" w:cs="宋体"/>
          <w:sz w:val="24"/>
          <w:szCs w:val="24"/>
        </w:rPr>
        <w:t>②</w:t>
      </w:r>
      <w:r>
        <w:rPr>
          <w:rFonts w:ascii="Times New Roman" w:hAnsi="Times New Roman" w:eastAsia="仿宋" w:cs="Times New Roman"/>
          <w:sz w:val="24"/>
          <w:szCs w:val="24"/>
        </w:rPr>
        <w:t>听力损失</w:t>
      </w:r>
      <w:r>
        <w:rPr>
          <w:rFonts w:hint="eastAsia" w:ascii="宋体" w:hAnsi="宋体" w:eastAsia="宋体" w:cs="宋体"/>
          <w:sz w:val="24"/>
          <w:szCs w:val="24"/>
        </w:rPr>
        <w:t>③</w:t>
      </w:r>
      <w:r>
        <w:rPr>
          <w:rFonts w:ascii="Times New Roman" w:hAnsi="Times New Roman" w:eastAsia="仿宋" w:cs="Times New Roman"/>
          <w:sz w:val="24"/>
          <w:szCs w:val="24"/>
        </w:rPr>
        <w:t>减压病</w:t>
      </w:r>
      <w:r>
        <w:rPr>
          <w:rFonts w:hint="eastAsia" w:ascii="宋体" w:hAnsi="宋体" w:eastAsia="宋体" w:cs="宋体"/>
          <w:sz w:val="24"/>
          <w:szCs w:val="24"/>
        </w:rPr>
        <w:t>④</w:t>
      </w:r>
      <w:r>
        <w:rPr>
          <w:rFonts w:ascii="Times New Roman" w:hAnsi="Times New Roman" w:eastAsia="仿宋" w:cs="Times New Roman"/>
          <w:sz w:val="24"/>
          <w:szCs w:val="24"/>
        </w:rPr>
        <w:t>不知道</w:t>
      </w:r>
    </w:p>
    <w:p>
      <w:pPr>
        <w:adjustRightInd w:val="0"/>
        <w:snapToGrid w:val="0"/>
        <w:spacing w:line="560" w:lineRule="exact"/>
        <w:ind w:firstLine="240" w:firstLineChars="100"/>
        <w:rPr>
          <w:rFonts w:ascii="Times New Roman" w:hAnsi="Times New Roman" w:eastAsia="仿宋" w:cs="Times New Roman"/>
          <w:kern w:val="0"/>
          <w:sz w:val="24"/>
          <w:szCs w:val="24"/>
        </w:rPr>
      </w:pPr>
      <w:r>
        <w:rPr>
          <w:rFonts w:ascii="Times New Roman" w:hAnsi="Times New Roman" w:eastAsia="仿宋" w:cs="Times New Roman"/>
          <w:b/>
          <w:kern w:val="0"/>
          <w:sz w:val="24"/>
          <w:szCs w:val="24"/>
          <w:lang w:val="pt-BR"/>
        </w:rPr>
        <w:t>（3）接触铅作业</w:t>
      </w:r>
      <w:r>
        <w:rPr>
          <w:rFonts w:ascii="Times New Roman" w:hAnsi="Times New Roman" w:eastAsia="仿宋" w:cs="Times New Roman"/>
          <w:kern w:val="0"/>
          <w:sz w:val="24"/>
          <w:szCs w:val="24"/>
          <w:lang w:val="pt-BR"/>
        </w:rPr>
        <w:t>：</w:t>
      </w:r>
      <w:r>
        <w:rPr>
          <w:rFonts w:hint="eastAsia" w:ascii="宋体" w:hAnsi="宋体" w:eastAsia="宋体" w:cs="宋体"/>
          <w:sz w:val="24"/>
          <w:szCs w:val="24"/>
        </w:rPr>
        <w:t>①</w:t>
      </w:r>
      <w:r>
        <w:rPr>
          <w:rFonts w:ascii="Times New Roman" w:hAnsi="Times New Roman" w:eastAsia="仿宋" w:cs="Times New Roman"/>
          <w:sz w:val="24"/>
          <w:szCs w:val="24"/>
        </w:rPr>
        <w:t>中风</w:t>
      </w:r>
      <w:r>
        <w:rPr>
          <w:rFonts w:hint="eastAsia" w:ascii="宋体" w:hAnsi="宋体" w:eastAsia="宋体" w:cs="宋体"/>
          <w:sz w:val="24"/>
          <w:szCs w:val="24"/>
        </w:rPr>
        <w:t>②</w:t>
      </w:r>
      <w:r>
        <w:rPr>
          <w:rFonts w:ascii="Times New Roman" w:hAnsi="Times New Roman" w:eastAsia="仿宋" w:cs="Times New Roman"/>
          <w:sz w:val="24"/>
          <w:szCs w:val="24"/>
        </w:rPr>
        <w:t>高血压</w:t>
      </w:r>
      <w:r>
        <w:rPr>
          <w:rFonts w:hint="eastAsia" w:ascii="宋体" w:hAnsi="宋体" w:eastAsia="宋体" w:cs="宋体"/>
          <w:sz w:val="24"/>
          <w:szCs w:val="24"/>
        </w:rPr>
        <w:t>③</w:t>
      </w:r>
      <w:r>
        <w:rPr>
          <w:rFonts w:ascii="Times New Roman" w:hAnsi="Times New Roman" w:eastAsia="仿宋" w:cs="Times New Roman"/>
          <w:sz w:val="24"/>
          <w:szCs w:val="24"/>
        </w:rPr>
        <w:t>神经、消化、造血系统损害</w:t>
      </w:r>
      <w:r>
        <w:rPr>
          <w:rFonts w:hint="eastAsia" w:ascii="宋体" w:hAnsi="宋体" w:eastAsia="宋体" w:cs="宋体"/>
          <w:sz w:val="24"/>
          <w:szCs w:val="24"/>
        </w:rPr>
        <w:t>④</w:t>
      </w:r>
      <w:r>
        <w:rPr>
          <w:rFonts w:ascii="Times New Roman" w:hAnsi="Times New Roman" w:eastAsia="仿宋" w:cs="Times New Roman"/>
          <w:sz w:val="24"/>
          <w:szCs w:val="24"/>
        </w:rPr>
        <w:t>不知道</w:t>
      </w:r>
    </w:p>
    <w:p>
      <w:pPr>
        <w:adjustRightInd w:val="0"/>
        <w:snapToGrid w:val="0"/>
        <w:spacing w:line="560" w:lineRule="exact"/>
        <w:ind w:firstLine="240" w:firstLineChars="100"/>
        <w:rPr>
          <w:rFonts w:ascii="Times New Roman" w:hAnsi="Times New Roman" w:eastAsia="仿宋" w:cs="Times New Roman"/>
          <w:kern w:val="0"/>
          <w:sz w:val="24"/>
          <w:szCs w:val="24"/>
        </w:rPr>
      </w:pPr>
      <w:r>
        <w:rPr>
          <w:rFonts w:ascii="Times New Roman" w:hAnsi="Times New Roman" w:eastAsia="仿宋" w:cs="Times New Roman"/>
          <w:b/>
          <w:kern w:val="0"/>
          <w:sz w:val="24"/>
          <w:szCs w:val="24"/>
          <w:lang w:val="pt-BR"/>
        </w:rPr>
        <w:t>（4）接触苯作业</w:t>
      </w:r>
      <w:r>
        <w:rPr>
          <w:rFonts w:ascii="Times New Roman" w:hAnsi="Times New Roman" w:eastAsia="仿宋" w:cs="Times New Roman"/>
          <w:kern w:val="0"/>
          <w:sz w:val="24"/>
          <w:szCs w:val="24"/>
          <w:lang w:val="pt-BR"/>
        </w:rPr>
        <w:t>：</w:t>
      </w:r>
      <w:r>
        <w:rPr>
          <w:rFonts w:hint="eastAsia" w:ascii="宋体" w:hAnsi="宋体" w:eastAsia="宋体" w:cs="宋体"/>
          <w:sz w:val="24"/>
          <w:szCs w:val="24"/>
        </w:rPr>
        <w:t>①</w:t>
      </w:r>
      <w:r>
        <w:rPr>
          <w:rFonts w:ascii="Times New Roman" w:hAnsi="Times New Roman" w:eastAsia="仿宋" w:cs="Times New Roman"/>
          <w:sz w:val="24"/>
          <w:szCs w:val="24"/>
        </w:rPr>
        <w:t>尘肺病</w:t>
      </w:r>
      <w:r>
        <w:rPr>
          <w:rFonts w:hint="eastAsia" w:ascii="宋体" w:hAnsi="宋体" w:eastAsia="宋体" w:cs="宋体"/>
          <w:sz w:val="24"/>
          <w:szCs w:val="24"/>
        </w:rPr>
        <w:t>②</w:t>
      </w:r>
      <w:r>
        <w:rPr>
          <w:rFonts w:ascii="Times New Roman" w:hAnsi="Times New Roman" w:eastAsia="仿宋" w:cs="Times New Roman"/>
          <w:sz w:val="24"/>
          <w:szCs w:val="24"/>
        </w:rPr>
        <w:t>皮炎</w:t>
      </w:r>
      <w:r>
        <w:rPr>
          <w:rFonts w:hint="eastAsia" w:ascii="宋体" w:hAnsi="宋体" w:eastAsia="宋体" w:cs="宋体"/>
          <w:sz w:val="24"/>
          <w:szCs w:val="24"/>
        </w:rPr>
        <w:t>③</w:t>
      </w:r>
      <w:r>
        <w:rPr>
          <w:rFonts w:ascii="Times New Roman" w:hAnsi="Times New Roman" w:eastAsia="仿宋" w:cs="Times New Roman"/>
          <w:sz w:val="24"/>
          <w:szCs w:val="24"/>
        </w:rPr>
        <w:t>再生障碍性贫血或白血病</w:t>
      </w:r>
      <w:r>
        <w:rPr>
          <w:rFonts w:hint="eastAsia" w:ascii="宋体" w:hAnsi="宋体" w:eastAsia="宋体" w:cs="宋体"/>
          <w:sz w:val="24"/>
          <w:szCs w:val="24"/>
        </w:rPr>
        <w:t>④</w:t>
      </w:r>
      <w:r>
        <w:rPr>
          <w:rFonts w:ascii="Times New Roman" w:hAnsi="Times New Roman" w:eastAsia="仿宋" w:cs="Times New Roman"/>
          <w:sz w:val="24"/>
          <w:szCs w:val="24"/>
        </w:rPr>
        <w:t>不知道</w:t>
      </w:r>
    </w:p>
    <w:p>
      <w:pPr>
        <w:adjustRightInd w:val="0"/>
        <w:snapToGrid w:val="0"/>
        <w:spacing w:line="560" w:lineRule="exact"/>
        <w:ind w:firstLine="240" w:firstLineChars="100"/>
        <w:rPr>
          <w:rFonts w:ascii="Times New Roman" w:hAnsi="Times New Roman" w:eastAsia="仿宋" w:cs="Times New Roman"/>
          <w:kern w:val="0"/>
          <w:sz w:val="24"/>
          <w:szCs w:val="24"/>
        </w:rPr>
      </w:pPr>
      <w:r>
        <w:rPr>
          <w:rFonts w:ascii="Times New Roman" w:hAnsi="Times New Roman" w:eastAsia="仿宋" w:cs="Times New Roman"/>
          <w:b/>
          <w:kern w:val="0"/>
          <w:sz w:val="24"/>
          <w:szCs w:val="24"/>
          <w:lang w:val="pt-BR"/>
        </w:rPr>
        <w:t>（5）高温作业</w:t>
      </w:r>
      <w:r>
        <w:rPr>
          <w:rFonts w:ascii="Times New Roman" w:hAnsi="Times New Roman" w:eastAsia="仿宋" w:cs="Times New Roman"/>
          <w:kern w:val="0"/>
          <w:sz w:val="24"/>
          <w:szCs w:val="24"/>
          <w:lang w:val="pt-BR"/>
        </w:rPr>
        <w:t>：</w:t>
      </w:r>
      <w:r>
        <w:rPr>
          <w:rFonts w:hint="eastAsia" w:ascii="宋体" w:hAnsi="宋体" w:eastAsia="宋体" w:cs="宋体"/>
          <w:sz w:val="24"/>
          <w:szCs w:val="24"/>
        </w:rPr>
        <w:t>①</w:t>
      </w:r>
      <w:r>
        <w:rPr>
          <w:rFonts w:ascii="Times New Roman" w:hAnsi="Times New Roman" w:eastAsia="仿宋" w:cs="Times New Roman"/>
          <w:sz w:val="24"/>
          <w:szCs w:val="24"/>
        </w:rPr>
        <w:t>肝硬化</w:t>
      </w:r>
      <w:r>
        <w:rPr>
          <w:rFonts w:hint="eastAsia" w:ascii="宋体" w:hAnsi="宋体" w:eastAsia="宋体" w:cs="宋体"/>
          <w:sz w:val="24"/>
          <w:szCs w:val="24"/>
        </w:rPr>
        <w:t>②</w:t>
      </w:r>
      <w:r>
        <w:rPr>
          <w:rFonts w:ascii="Times New Roman" w:hAnsi="Times New Roman" w:eastAsia="仿宋" w:cs="Times New Roman"/>
          <w:sz w:val="24"/>
          <w:szCs w:val="24"/>
        </w:rPr>
        <w:t>减压病</w:t>
      </w:r>
      <w:r>
        <w:rPr>
          <w:rFonts w:hint="eastAsia" w:ascii="宋体" w:hAnsi="宋体" w:eastAsia="宋体" w:cs="宋体"/>
          <w:sz w:val="24"/>
          <w:szCs w:val="24"/>
        </w:rPr>
        <w:t>③</w:t>
      </w:r>
      <w:r>
        <w:rPr>
          <w:rFonts w:ascii="Times New Roman" w:hAnsi="Times New Roman" w:eastAsia="仿宋" w:cs="Times New Roman"/>
          <w:sz w:val="24"/>
          <w:szCs w:val="24"/>
        </w:rPr>
        <w:t>中暑</w:t>
      </w:r>
      <w:r>
        <w:rPr>
          <w:rFonts w:hint="eastAsia" w:ascii="宋体" w:hAnsi="宋体" w:eastAsia="宋体" w:cs="宋体"/>
          <w:sz w:val="24"/>
          <w:szCs w:val="24"/>
        </w:rPr>
        <w:t>④</w:t>
      </w:r>
      <w:r>
        <w:rPr>
          <w:rFonts w:ascii="Times New Roman" w:hAnsi="Times New Roman" w:eastAsia="仿宋" w:cs="Times New Roman"/>
          <w:sz w:val="24"/>
          <w:szCs w:val="24"/>
        </w:rPr>
        <w:t>不知道</w:t>
      </w:r>
    </w:p>
    <w:p>
      <w:pPr>
        <w:adjustRightInd w:val="0"/>
        <w:snapToGrid w:val="0"/>
        <w:spacing w:line="560" w:lineRule="exact"/>
        <w:ind w:firstLine="240" w:firstLineChars="100"/>
        <w:rPr>
          <w:rFonts w:ascii="Times New Roman" w:hAnsi="Times New Roman" w:eastAsia="仿宋" w:cs="Times New Roman"/>
          <w:kern w:val="0"/>
          <w:sz w:val="24"/>
          <w:szCs w:val="24"/>
          <w:lang w:val="pt-BR"/>
        </w:rPr>
      </w:pPr>
      <w:r>
        <w:rPr>
          <w:rFonts w:ascii="Times New Roman" w:hAnsi="Times New Roman" w:eastAsia="仿宋" w:cs="Times New Roman"/>
          <w:b/>
          <w:kern w:val="0"/>
          <w:sz w:val="24"/>
          <w:szCs w:val="24"/>
          <w:lang w:val="pt-BR"/>
        </w:rPr>
        <w:t>（6）接触电离辐射（如：x、α、β、γ射线、氡及其子体等）作业</w:t>
      </w:r>
      <w:r>
        <w:rPr>
          <w:rFonts w:ascii="Times New Roman" w:hAnsi="Times New Roman" w:eastAsia="仿宋" w:cs="Times New Roman"/>
          <w:kern w:val="0"/>
          <w:sz w:val="24"/>
          <w:szCs w:val="24"/>
          <w:lang w:val="pt-BR"/>
        </w:rPr>
        <w:t>：</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哮喘</w:t>
      </w:r>
      <w:r>
        <w:rPr>
          <w:rFonts w:hint="eastAsia" w:ascii="宋体" w:hAnsi="宋体" w:eastAsia="宋体" w:cs="宋体"/>
          <w:sz w:val="24"/>
          <w:szCs w:val="24"/>
        </w:rPr>
        <w:t>②</w:t>
      </w:r>
      <w:r>
        <w:rPr>
          <w:rFonts w:ascii="Times New Roman" w:hAnsi="Times New Roman" w:eastAsia="仿宋" w:cs="Times New Roman"/>
          <w:sz w:val="24"/>
          <w:szCs w:val="24"/>
        </w:rPr>
        <w:t>肿瘤</w:t>
      </w:r>
      <w:r>
        <w:rPr>
          <w:rFonts w:hint="eastAsia" w:ascii="宋体" w:hAnsi="宋体" w:eastAsia="宋体" w:cs="宋体"/>
          <w:sz w:val="24"/>
          <w:szCs w:val="24"/>
        </w:rPr>
        <w:t>③</w:t>
      </w:r>
      <w:r>
        <w:rPr>
          <w:rFonts w:ascii="Times New Roman" w:hAnsi="Times New Roman" w:eastAsia="仿宋" w:cs="Times New Roman"/>
          <w:sz w:val="24"/>
          <w:szCs w:val="24"/>
        </w:rPr>
        <w:t>中暑</w:t>
      </w:r>
      <w:r>
        <w:rPr>
          <w:rFonts w:hint="eastAsia" w:ascii="宋体" w:hAnsi="宋体" w:eastAsia="宋体" w:cs="宋体"/>
          <w:sz w:val="24"/>
          <w:szCs w:val="24"/>
        </w:rPr>
        <w:t>④</w:t>
      </w:r>
      <w:r>
        <w:rPr>
          <w:rFonts w:ascii="Times New Roman" w:hAnsi="Times New Roman" w:eastAsia="仿宋" w:cs="Times New Roman"/>
          <w:sz w:val="24"/>
          <w:szCs w:val="24"/>
        </w:rPr>
        <w:t>不知道</w:t>
      </w:r>
    </w:p>
    <w:p>
      <w:pPr>
        <w:adjustRightInd w:val="0"/>
        <w:snapToGrid w:val="0"/>
        <w:spacing w:line="560" w:lineRule="exact"/>
        <w:ind w:left="480" w:hanging="480" w:hangingChars="200"/>
        <w:rPr>
          <w:rFonts w:ascii="Times New Roman" w:hAnsi="Times New Roman" w:eastAsia="仿宋" w:cs="Times New Roman"/>
          <w:sz w:val="24"/>
          <w:szCs w:val="24"/>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B09.</w:t>
      </w:r>
      <w:r>
        <w:rPr>
          <w:rFonts w:ascii="Times New Roman" w:hAnsi="Times New Roman" w:eastAsia="仿宋" w:cs="Times New Roman"/>
          <w:b/>
          <w:w w:val="95"/>
          <w:kern w:val="0"/>
          <w:sz w:val="24"/>
          <w:szCs w:val="24"/>
          <w:lang w:val="pt-BR"/>
        </w:rPr>
        <w:t>如何预防职业病，根据所接触的职业病危害选择对应题目作答（与上一题对应跳转）</w:t>
      </w:r>
    </w:p>
    <w:p>
      <w:pPr>
        <w:adjustRightInd w:val="0"/>
        <w:snapToGrid w:val="0"/>
        <w:spacing w:line="560" w:lineRule="exact"/>
        <w:ind w:firstLine="240" w:firstLineChars="100"/>
        <w:rPr>
          <w:rFonts w:ascii="Times New Roman" w:hAnsi="Times New Roman" w:eastAsia="仿宋" w:cs="Times New Roman"/>
          <w:sz w:val="24"/>
          <w:szCs w:val="24"/>
        </w:rPr>
      </w:pPr>
      <w:r>
        <w:rPr>
          <w:rFonts w:ascii="Times New Roman" w:hAnsi="Times New Roman" w:eastAsia="仿宋" w:cs="Times New Roman"/>
          <w:b/>
          <w:kern w:val="0"/>
          <w:sz w:val="24"/>
          <w:szCs w:val="24"/>
          <w:lang w:val="pt-BR"/>
        </w:rPr>
        <w:t>（1）为预防尘肺，粉尘作业</w:t>
      </w:r>
      <w:r>
        <w:rPr>
          <w:rFonts w:ascii="Times New Roman" w:hAnsi="Times New Roman" w:eastAsia="仿宋" w:cs="Times New Roman"/>
          <w:b/>
          <w:kern w:val="0"/>
          <w:sz w:val="24"/>
          <w:szCs w:val="24"/>
        </w:rPr>
        <w:t>劳动者应</w:t>
      </w:r>
      <w:r>
        <w:rPr>
          <w:rFonts w:ascii="Times New Roman" w:hAnsi="Times New Roman" w:eastAsia="仿宋" w:cs="Times New Roman"/>
          <w:b/>
          <w:kern w:val="0"/>
          <w:sz w:val="24"/>
          <w:szCs w:val="24"/>
          <w:lang w:val="pt-BR"/>
        </w:rPr>
        <w:t>佩戴什么</w:t>
      </w:r>
      <w:r>
        <w:rPr>
          <w:rFonts w:ascii="Times New Roman" w:hAnsi="Times New Roman" w:eastAsia="仿宋" w:cs="Times New Roman"/>
          <w:b/>
          <w:kern w:val="0"/>
          <w:sz w:val="24"/>
          <w:szCs w:val="24"/>
        </w:rPr>
        <w:t>防护用品</w:t>
      </w:r>
      <w:r>
        <w:rPr>
          <w:rFonts w:ascii="Times New Roman" w:hAnsi="Times New Roman" w:eastAsia="仿宋" w:cs="Times New Roman"/>
          <w:b/>
          <w:kern w:val="0"/>
          <w:sz w:val="24"/>
          <w:szCs w:val="24"/>
          <w:lang w:val="pt-BR"/>
        </w:rPr>
        <w:t>？（接触粉尘</w:t>
      </w:r>
      <w:r>
        <w:rPr>
          <w:rFonts w:ascii="Times New Roman" w:hAnsi="Times New Roman" w:eastAsia="仿宋" w:cs="Times New Roman"/>
          <w:b/>
          <w:kern w:val="0"/>
          <w:sz w:val="24"/>
          <w:szCs w:val="24"/>
        </w:rPr>
        <w:t>作业</w:t>
      </w:r>
      <w:r>
        <w:rPr>
          <w:rFonts w:ascii="Times New Roman" w:hAnsi="Times New Roman" w:eastAsia="仿宋" w:cs="Times New Roman"/>
          <w:b/>
          <w:kern w:val="0"/>
          <w:sz w:val="24"/>
          <w:szCs w:val="24"/>
          <w:lang w:val="pt-BR"/>
        </w:rPr>
        <w:t>者回答）</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耳罩</w:t>
      </w:r>
      <w:r>
        <w:rPr>
          <w:rFonts w:hint="eastAsia" w:ascii="宋体" w:hAnsi="宋体" w:eastAsia="宋体" w:cs="宋体"/>
          <w:sz w:val="24"/>
          <w:szCs w:val="24"/>
        </w:rPr>
        <w:t>②</w:t>
      </w:r>
      <w:r>
        <w:rPr>
          <w:rFonts w:ascii="Times New Roman" w:hAnsi="Times New Roman" w:eastAsia="仿宋" w:cs="Times New Roman"/>
          <w:sz w:val="24"/>
          <w:szCs w:val="24"/>
        </w:rPr>
        <w:t>防尘口罩</w:t>
      </w:r>
      <w:r>
        <w:rPr>
          <w:rFonts w:hint="eastAsia" w:ascii="宋体" w:hAnsi="宋体" w:eastAsia="宋体" w:cs="宋体"/>
          <w:sz w:val="24"/>
          <w:szCs w:val="24"/>
        </w:rPr>
        <w:t>③</w:t>
      </w:r>
      <w:r>
        <w:rPr>
          <w:rFonts w:ascii="Times New Roman" w:hAnsi="Times New Roman" w:eastAsia="仿宋" w:cs="Times New Roman"/>
          <w:sz w:val="24"/>
          <w:szCs w:val="24"/>
        </w:rPr>
        <w:t>防毒面具</w:t>
      </w:r>
      <w:r>
        <w:rPr>
          <w:rFonts w:hint="eastAsia" w:ascii="宋体" w:hAnsi="宋体" w:eastAsia="宋体" w:cs="宋体"/>
          <w:sz w:val="24"/>
          <w:szCs w:val="24"/>
        </w:rPr>
        <w:t>④</w:t>
      </w:r>
      <w:r>
        <w:rPr>
          <w:rFonts w:ascii="Times New Roman" w:hAnsi="Times New Roman" w:eastAsia="仿宋" w:cs="Times New Roman"/>
          <w:sz w:val="24"/>
          <w:szCs w:val="24"/>
        </w:rPr>
        <w:t>不知道</w:t>
      </w:r>
    </w:p>
    <w:p>
      <w:pPr>
        <w:adjustRightInd w:val="0"/>
        <w:snapToGrid w:val="0"/>
        <w:spacing w:line="560" w:lineRule="exact"/>
        <w:ind w:firstLine="240" w:firstLineChars="100"/>
        <w:rPr>
          <w:rFonts w:ascii="Times New Roman" w:hAnsi="Times New Roman" w:eastAsia="仿宋" w:cs="Times New Roman"/>
          <w:b/>
          <w:kern w:val="0"/>
          <w:sz w:val="24"/>
          <w:szCs w:val="24"/>
          <w:lang w:val="pt-BR"/>
        </w:rPr>
      </w:pPr>
      <w:r>
        <w:rPr>
          <w:rFonts w:ascii="Times New Roman" w:hAnsi="Times New Roman" w:eastAsia="仿宋" w:cs="Times New Roman"/>
          <w:b/>
          <w:kern w:val="0"/>
          <w:sz w:val="24"/>
          <w:szCs w:val="24"/>
          <w:lang w:val="pt-BR"/>
        </w:rPr>
        <w:t>（2）</w:t>
      </w:r>
      <w:r>
        <w:rPr>
          <w:rFonts w:ascii="Times New Roman" w:hAnsi="Times New Roman" w:eastAsia="仿宋" w:cs="Times New Roman"/>
          <w:b/>
          <w:kern w:val="0"/>
          <w:sz w:val="24"/>
          <w:szCs w:val="24"/>
        </w:rPr>
        <w:t>为预防</w:t>
      </w:r>
      <w:r>
        <w:rPr>
          <w:rFonts w:ascii="Times New Roman" w:hAnsi="Times New Roman" w:eastAsia="仿宋" w:cs="Times New Roman"/>
          <w:b/>
          <w:kern w:val="0"/>
          <w:sz w:val="24"/>
          <w:szCs w:val="24"/>
          <w:lang w:val="pt-BR"/>
        </w:rPr>
        <w:t>噪声危害，</w:t>
      </w:r>
      <w:r>
        <w:rPr>
          <w:rFonts w:ascii="Times New Roman" w:hAnsi="Times New Roman" w:eastAsia="仿宋" w:cs="Times New Roman"/>
          <w:b/>
          <w:kern w:val="0"/>
          <w:sz w:val="24"/>
          <w:szCs w:val="24"/>
        </w:rPr>
        <w:t>噪声作业劳动者</w:t>
      </w:r>
      <w:r>
        <w:rPr>
          <w:rFonts w:ascii="Times New Roman" w:hAnsi="Times New Roman" w:eastAsia="仿宋" w:cs="Times New Roman"/>
          <w:b/>
          <w:kern w:val="0"/>
          <w:sz w:val="24"/>
          <w:szCs w:val="24"/>
          <w:lang w:val="pt-BR"/>
        </w:rPr>
        <w:t>应佩戴什么</w:t>
      </w:r>
      <w:r>
        <w:rPr>
          <w:rFonts w:ascii="Times New Roman" w:hAnsi="Times New Roman" w:eastAsia="仿宋" w:cs="Times New Roman"/>
          <w:b/>
          <w:kern w:val="0"/>
          <w:sz w:val="24"/>
          <w:szCs w:val="24"/>
        </w:rPr>
        <w:t>防护用品</w:t>
      </w:r>
      <w:r>
        <w:rPr>
          <w:rFonts w:ascii="Times New Roman" w:hAnsi="Times New Roman" w:eastAsia="仿宋" w:cs="Times New Roman"/>
          <w:b/>
          <w:kern w:val="0"/>
          <w:sz w:val="24"/>
          <w:szCs w:val="24"/>
          <w:lang w:val="pt-BR"/>
        </w:rPr>
        <w:t>？（接触噪声</w:t>
      </w:r>
      <w:r>
        <w:rPr>
          <w:rFonts w:ascii="Times New Roman" w:hAnsi="Times New Roman" w:eastAsia="仿宋" w:cs="Times New Roman"/>
          <w:b/>
          <w:kern w:val="0"/>
          <w:sz w:val="24"/>
          <w:szCs w:val="24"/>
        </w:rPr>
        <w:t>作业</w:t>
      </w:r>
      <w:r>
        <w:rPr>
          <w:rFonts w:ascii="Times New Roman" w:hAnsi="Times New Roman" w:eastAsia="仿宋" w:cs="Times New Roman"/>
          <w:b/>
          <w:kern w:val="0"/>
          <w:sz w:val="24"/>
          <w:szCs w:val="24"/>
          <w:lang w:val="pt-BR"/>
        </w:rPr>
        <w:t>者回答）</w:t>
      </w:r>
    </w:p>
    <w:p>
      <w:pPr>
        <w:adjustRightInd w:val="0"/>
        <w:snapToGrid w:val="0"/>
        <w:spacing w:line="560" w:lineRule="exact"/>
        <w:ind w:left="420" w:leftChars="200"/>
        <w:rPr>
          <w:rFonts w:ascii="Times New Roman" w:hAnsi="Times New Roman" w:eastAsia="仿宋" w:cs="Times New Roman"/>
          <w:sz w:val="24"/>
          <w:szCs w:val="24"/>
          <w:lang w:val="pt-BR"/>
        </w:rPr>
      </w:pPr>
      <w:r>
        <w:rPr>
          <w:rFonts w:hint="eastAsia" w:ascii="宋体" w:hAnsi="宋体" w:eastAsia="宋体" w:cs="宋体"/>
          <w:sz w:val="24"/>
          <w:szCs w:val="24"/>
          <w:lang w:val="pt-BR"/>
        </w:rPr>
        <w:t>①</w:t>
      </w:r>
      <w:r>
        <w:rPr>
          <w:rFonts w:ascii="Times New Roman" w:hAnsi="Times New Roman" w:eastAsia="仿宋" w:cs="Times New Roman"/>
          <w:sz w:val="24"/>
          <w:szCs w:val="24"/>
        </w:rPr>
        <w:t>口罩</w:t>
      </w:r>
      <w:r>
        <w:rPr>
          <w:rFonts w:hint="eastAsia" w:ascii="宋体" w:hAnsi="宋体" w:eastAsia="宋体" w:cs="宋体"/>
          <w:sz w:val="24"/>
          <w:szCs w:val="24"/>
          <w:lang w:val="pt-BR"/>
        </w:rPr>
        <w:t>②</w:t>
      </w:r>
      <w:r>
        <w:rPr>
          <w:rFonts w:ascii="Times New Roman" w:hAnsi="Times New Roman" w:eastAsia="仿宋" w:cs="Times New Roman"/>
          <w:sz w:val="24"/>
          <w:szCs w:val="24"/>
        </w:rPr>
        <w:t>眼罩</w:t>
      </w:r>
      <w:r>
        <w:rPr>
          <w:rFonts w:hint="eastAsia" w:ascii="宋体" w:hAnsi="宋体" w:eastAsia="宋体" w:cs="宋体"/>
          <w:sz w:val="24"/>
          <w:szCs w:val="24"/>
          <w:lang w:val="pt-BR"/>
        </w:rPr>
        <w:t>③</w:t>
      </w:r>
      <w:r>
        <w:rPr>
          <w:rFonts w:ascii="Times New Roman" w:hAnsi="Times New Roman" w:eastAsia="仿宋" w:cs="Times New Roman"/>
          <w:sz w:val="24"/>
          <w:szCs w:val="24"/>
        </w:rPr>
        <w:t>耳塞或耳罩</w:t>
      </w:r>
      <w:r>
        <w:rPr>
          <w:rFonts w:hint="eastAsia" w:ascii="宋体" w:hAnsi="宋体" w:eastAsia="宋体" w:cs="宋体"/>
          <w:sz w:val="24"/>
          <w:szCs w:val="24"/>
          <w:lang w:val="pt-BR"/>
        </w:rPr>
        <w:t>④</w:t>
      </w:r>
      <w:r>
        <w:rPr>
          <w:rFonts w:ascii="Times New Roman" w:hAnsi="Times New Roman" w:eastAsia="仿宋" w:cs="Times New Roman"/>
          <w:sz w:val="24"/>
          <w:szCs w:val="24"/>
        </w:rPr>
        <w:t>不知道</w:t>
      </w:r>
    </w:p>
    <w:p>
      <w:pPr>
        <w:adjustRightInd w:val="0"/>
        <w:snapToGrid w:val="0"/>
        <w:spacing w:line="560" w:lineRule="exact"/>
        <w:ind w:firstLine="240" w:firstLineChars="100"/>
        <w:rPr>
          <w:rFonts w:ascii="Times New Roman" w:hAnsi="Times New Roman" w:eastAsia="仿宋" w:cs="Times New Roman"/>
          <w:b/>
          <w:kern w:val="0"/>
          <w:sz w:val="24"/>
          <w:szCs w:val="24"/>
          <w:lang w:val="pt-BR"/>
        </w:rPr>
      </w:pPr>
      <w:r>
        <w:rPr>
          <w:rFonts w:ascii="Times New Roman" w:hAnsi="Times New Roman" w:eastAsia="仿宋" w:cs="Times New Roman"/>
          <w:b/>
          <w:kern w:val="0"/>
          <w:sz w:val="24"/>
          <w:szCs w:val="24"/>
          <w:lang w:val="pt-BR"/>
        </w:rPr>
        <w:t>（3）关于预防铅中毒</w:t>
      </w:r>
      <w:r>
        <w:rPr>
          <w:rFonts w:ascii="Times New Roman" w:hAnsi="Times New Roman" w:eastAsia="仿宋" w:cs="Times New Roman"/>
          <w:b/>
          <w:kern w:val="0"/>
          <w:sz w:val="24"/>
          <w:szCs w:val="24"/>
        </w:rPr>
        <w:t>的措施</w:t>
      </w:r>
      <w:r>
        <w:rPr>
          <w:rFonts w:ascii="Times New Roman" w:hAnsi="Times New Roman" w:eastAsia="仿宋" w:cs="Times New Roman"/>
          <w:b/>
          <w:kern w:val="0"/>
          <w:sz w:val="24"/>
          <w:szCs w:val="24"/>
          <w:lang w:val="pt-BR"/>
        </w:rPr>
        <w:t>，哪项是错误的？（接触铅</w:t>
      </w:r>
      <w:r>
        <w:rPr>
          <w:rFonts w:ascii="Times New Roman" w:hAnsi="Times New Roman" w:eastAsia="仿宋" w:cs="Times New Roman"/>
          <w:b/>
          <w:kern w:val="0"/>
          <w:sz w:val="24"/>
          <w:szCs w:val="24"/>
        </w:rPr>
        <w:t>作业</w:t>
      </w:r>
      <w:r>
        <w:rPr>
          <w:rFonts w:ascii="Times New Roman" w:hAnsi="Times New Roman" w:eastAsia="仿宋" w:cs="Times New Roman"/>
          <w:b/>
          <w:kern w:val="0"/>
          <w:sz w:val="24"/>
          <w:szCs w:val="24"/>
          <w:lang w:val="pt-BR"/>
        </w:rPr>
        <w:t>者回答）</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勤洗手，下班换衣服洗澡</w:t>
      </w:r>
      <w:r>
        <w:rPr>
          <w:rFonts w:hint="eastAsia" w:ascii="宋体" w:hAnsi="宋体" w:eastAsia="宋体" w:cs="宋体"/>
          <w:sz w:val="24"/>
          <w:szCs w:val="24"/>
        </w:rPr>
        <w:t>②</w:t>
      </w:r>
      <w:r>
        <w:rPr>
          <w:rFonts w:ascii="Times New Roman" w:hAnsi="Times New Roman" w:eastAsia="仿宋" w:cs="Times New Roman"/>
          <w:sz w:val="24"/>
          <w:szCs w:val="24"/>
        </w:rPr>
        <w:t>在车间吸烟、进食</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③</w:t>
      </w:r>
      <w:r>
        <w:rPr>
          <w:rFonts w:ascii="Times New Roman" w:hAnsi="Times New Roman" w:eastAsia="仿宋" w:cs="Times New Roman"/>
          <w:sz w:val="24"/>
          <w:szCs w:val="24"/>
        </w:rPr>
        <w:t>穿工作服，戴口罩</w:t>
      </w:r>
      <w:r>
        <w:rPr>
          <w:rFonts w:hint="eastAsia" w:ascii="宋体" w:hAnsi="宋体" w:eastAsia="宋体" w:cs="宋体"/>
          <w:sz w:val="24"/>
          <w:szCs w:val="24"/>
        </w:rPr>
        <w:t>④</w:t>
      </w:r>
      <w:r>
        <w:rPr>
          <w:rFonts w:ascii="Times New Roman" w:hAnsi="Times New Roman" w:eastAsia="仿宋" w:cs="Times New Roman"/>
          <w:sz w:val="24"/>
          <w:szCs w:val="24"/>
        </w:rPr>
        <w:t>不知道</w:t>
      </w:r>
    </w:p>
    <w:p>
      <w:pPr>
        <w:adjustRightInd w:val="0"/>
        <w:snapToGrid w:val="0"/>
        <w:spacing w:line="560" w:lineRule="exact"/>
        <w:ind w:firstLine="240" w:firstLineChars="100"/>
        <w:rPr>
          <w:rFonts w:ascii="Times New Roman" w:hAnsi="Times New Roman" w:eastAsia="仿宋" w:cs="Times New Roman"/>
          <w:sz w:val="24"/>
          <w:szCs w:val="24"/>
        </w:rPr>
      </w:pPr>
      <w:r>
        <w:rPr>
          <w:rFonts w:ascii="Times New Roman" w:hAnsi="Times New Roman" w:eastAsia="仿宋" w:cs="Times New Roman"/>
          <w:b/>
          <w:kern w:val="0"/>
          <w:sz w:val="24"/>
          <w:szCs w:val="24"/>
          <w:lang w:val="pt-BR"/>
        </w:rPr>
        <w:t>（4）关于预防苯中毒</w:t>
      </w:r>
      <w:r>
        <w:rPr>
          <w:rFonts w:ascii="Times New Roman" w:hAnsi="Times New Roman" w:eastAsia="仿宋" w:cs="Times New Roman"/>
          <w:b/>
          <w:kern w:val="0"/>
          <w:sz w:val="24"/>
          <w:szCs w:val="24"/>
        </w:rPr>
        <w:t>的措施</w:t>
      </w:r>
      <w:r>
        <w:rPr>
          <w:rFonts w:ascii="Times New Roman" w:hAnsi="Times New Roman" w:eastAsia="仿宋" w:cs="Times New Roman"/>
          <w:b/>
          <w:kern w:val="0"/>
          <w:sz w:val="24"/>
          <w:szCs w:val="24"/>
          <w:lang w:val="pt-BR"/>
        </w:rPr>
        <w:t>，哪项是错误的？（接触苯</w:t>
      </w:r>
      <w:r>
        <w:rPr>
          <w:rFonts w:ascii="Times New Roman" w:hAnsi="Times New Roman" w:eastAsia="仿宋" w:cs="Times New Roman"/>
          <w:b/>
          <w:kern w:val="0"/>
          <w:sz w:val="24"/>
          <w:szCs w:val="24"/>
        </w:rPr>
        <w:t>作业</w:t>
      </w:r>
      <w:r>
        <w:rPr>
          <w:rFonts w:ascii="Times New Roman" w:hAnsi="Times New Roman" w:eastAsia="仿宋" w:cs="Times New Roman"/>
          <w:b/>
          <w:kern w:val="0"/>
          <w:sz w:val="24"/>
          <w:szCs w:val="24"/>
          <w:lang w:val="pt-BR"/>
        </w:rPr>
        <w:t>者回答）</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佩戴防毒口罩或面具</w:t>
      </w:r>
      <w:r>
        <w:rPr>
          <w:rFonts w:hint="eastAsia" w:ascii="宋体" w:hAnsi="宋体" w:eastAsia="宋体" w:cs="宋体"/>
          <w:sz w:val="24"/>
          <w:szCs w:val="24"/>
        </w:rPr>
        <w:t>②</w:t>
      </w:r>
      <w:r>
        <w:rPr>
          <w:rFonts w:ascii="Times New Roman" w:hAnsi="Times New Roman" w:eastAsia="仿宋" w:cs="Times New Roman"/>
          <w:sz w:val="24"/>
          <w:szCs w:val="24"/>
        </w:rPr>
        <w:t>减少接触时间</w:t>
      </w:r>
      <w:r>
        <w:rPr>
          <w:rFonts w:hint="eastAsia" w:ascii="宋体" w:hAnsi="宋体" w:eastAsia="宋体" w:cs="宋体"/>
          <w:sz w:val="24"/>
          <w:szCs w:val="24"/>
        </w:rPr>
        <w:t>③</w:t>
      </w:r>
      <w:r>
        <w:rPr>
          <w:rFonts w:ascii="Times New Roman" w:hAnsi="Times New Roman" w:eastAsia="仿宋" w:cs="Times New Roman"/>
          <w:sz w:val="24"/>
          <w:szCs w:val="24"/>
        </w:rPr>
        <w:t>佩戴防尘口罩</w:t>
      </w:r>
      <w:r>
        <w:rPr>
          <w:rFonts w:hint="eastAsia" w:ascii="宋体" w:hAnsi="宋体" w:eastAsia="宋体" w:cs="宋体"/>
          <w:sz w:val="24"/>
          <w:szCs w:val="24"/>
        </w:rPr>
        <w:t>④</w:t>
      </w:r>
      <w:r>
        <w:rPr>
          <w:rFonts w:ascii="Times New Roman" w:hAnsi="Times New Roman" w:eastAsia="仿宋" w:cs="Times New Roman"/>
          <w:sz w:val="24"/>
          <w:szCs w:val="24"/>
        </w:rPr>
        <w:t>不知道</w:t>
      </w:r>
    </w:p>
    <w:p>
      <w:pPr>
        <w:adjustRightInd w:val="0"/>
        <w:snapToGrid w:val="0"/>
        <w:spacing w:line="560" w:lineRule="exact"/>
        <w:ind w:firstLine="240" w:firstLineChars="100"/>
        <w:rPr>
          <w:rFonts w:ascii="Times New Roman" w:hAnsi="Times New Roman" w:eastAsia="仿宋" w:cs="Times New Roman"/>
          <w:b/>
          <w:kern w:val="0"/>
          <w:sz w:val="24"/>
          <w:szCs w:val="24"/>
          <w:lang w:val="pt-BR"/>
        </w:rPr>
      </w:pPr>
      <w:r>
        <w:rPr>
          <w:rFonts w:ascii="Times New Roman" w:hAnsi="Times New Roman" w:eastAsia="仿宋" w:cs="Times New Roman"/>
          <w:b/>
          <w:kern w:val="0"/>
          <w:sz w:val="24"/>
          <w:szCs w:val="24"/>
          <w:lang w:val="pt-BR"/>
        </w:rPr>
        <w:t>（5）关于预防</w:t>
      </w:r>
      <w:r>
        <w:rPr>
          <w:rFonts w:ascii="Times New Roman" w:hAnsi="Times New Roman" w:eastAsia="仿宋" w:cs="Times New Roman"/>
          <w:b/>
          <w:kern w:val="0"/>
          <w:sz w:val="24"/>
          <w:szCs w:val="24"/>
        </w:rPr>
        <w:t>发生</w:t>
      </w:r>
      <w:r>
        <w:rPr>
          <w:rFonts w:ascii="Times New Roman" w:hAnsi="Times New Roman" w:eastAsia="仿宋" w:cs="Times New Roman"/>
          <w:b/>
          <w:kern w:val="0"/>
          <w:sz w:val="24"/>
          <w:szCs w:val="24"/>
          <w:lang w:val="pt-BR"/>
        </w:rPr>
        <w:t>中暑</w:t>
      </w:r>
      <w:r>
        <w:rPr>
          <w:rFonts w:ascii="Times New Roman" w:hAnsi="Times New Roman" w:eastAsia="仿宋" w:cs="Times New Roman"/>
          <w:b/>
          <w:kern w:val="0"/>
          <w:sz w:val="24"/>
          <w:szCs w:val="24"/>
        </w:rPr>
        <w:t>的措施</w:t>
      </w:r>
      <w:r>
        <w:rPr>
          <w:rFonts w:ascii="Times New Roman" w:hAnsi="Times New Roman" w:eastAsia="仿宋" w:cs="Times New Roman"/>
          <w:b/>
          <w:kern w:val="0"/>
          <w:sz w:val="24"/>
          <w:szCs w:val="24"/>
          <w:lang w:val="pt-BR"/>
        </w:rPr>
        <w:t>，哪项是错误的？（接触高温</w:t>
      </w:r>
      <w:r>
        <w:rPr>
          <w:rFonts w:ascii="Times New Roman" w:hAnsi="Times New Roman" w:eastAsia="仿宋" w:cs="Times New Roman"/>
          <w:b/>
          <w:kern w:val="0"/>
          <w:sz w:val="24"/>
          <w:szCs w:val="24"/>
        </w:rPr>
        <w:t>作业</w:t>
      </w:r>
      <w:r>
        <w:rPr>
          <w:rFonts w:ascii="Times New Roman" w:hAnsi="Times New Roman" w:eastAsia="仿宋" w:cs="Times New Roman"/>
          <w:b/>
          <w:kern w:val="0"/>
          <w:sz w:val="24"/>
          <w:szCs w:val="24"/>
          <w:lang w:val="pt-BR"/>
        </w:rPr>
        <w:t>者回答）</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改进工艺，降低车间温度</w:t>
      </w:r>
      <w:r>
        <w:rPr>
          <w:rFonts w:hint="eastAsia" w:ascii="宋体" w:hAnsi="宋体" w:eastAsia="宋体" w:cs="宋体"/>
          <w:sz w:val="24"/>
          <w:szCs w:val="24"/>
        </w:rPr>
        <w:t>②</w:t>
      </w:r>
      <w:r>
        <w:rPr>
          <w:rFonts w:ascii="Times New Roman" w:hAnsi="Times New Roman" w:eastAsia="仿宋" w:cs="Times New Roman"/>
          <w:sz w:val="24"/>
          <w:szCs w:val="24"/>
        </w:rPr>
        <w:t>车间通风降温</w:t>
      </w:r>
      <w:r>
        <w:rPr>
          <w:rFonts w:hint="eastAsia" w:ascii="宋体" w:hAnsi="宋体" w:eastAsia="宋体" w:cs="宋体"/>
          <w:sz w:val="24"/>
          <w:szCs w:val="24"/>
        </w:rPr>
        <w:t>③</w:t>
      </w:r>
      <w:r>
        <w:rPr>
          <w:rFonts w:ascii="Times New Roman" w:hAnsi="Times New Roman" w:eastAsia="仿宋" w:cs="Times New Roman"/>
          <w:sz w:val="24"/>
          <w:szCs w:val="24"/>
        </w:rPr>
        <w:t>提高车间湿度</w:t>
      </w:r>
      <w:r>
        <w:rPr>
          <w:rFonts w:hint="eastAsia" w:ascii="宋体" w:hAnsi="宋体" w:eastAsia="宋体" w:cs="宋体"/>
          <w:sz w:val="24"/>
          <w:szCs w:val="24"/>
        </w:rPr>
        <w:t>④</w:t>
      </w:r>
      <w:r>
        <w:rPr>
          <w:rFonts w:ascii="Times New Roman" w:hAnsi="Times New Roman" w:eastAsia="仿宋" w:cs="Times New Roman"/>
          <w:sz w:val="24"/>
          <w:szCs w:val="24"/>
        </w:rPr>
        <w:t>不知道</w:t>
      </w:r>
    </w:p>
    <w:p>
      <w:pPr>
        <w:adjustRightInd w:val="0"/>
        <w:snapToGrid w:val="0"/>
        <w:spacing w:line="560" w:lineRule="exact"/>
        <w:ind w:firstLine="240" w:firstLineChars="100"/>
        <w:rPr>
          <w:rFonts w:ascii="Times New Roman" w:hAnsi="Times New Roman" w:eastAsia="仿宋" w:cs="Times New Roman"/>
          <w:sz w:val="24"/>
          <w:szCs w:val="24"/>
        </w:rPr>
      </w:pPr>
      <w:r>
        <w:rPr>
          <w:rFonts w:ascii="Times New Roman" w:hAnsi="Times New Roman" w:eastAsia="仿宋" w:cs="Times New Roman"/>
          <w:b/>
          <w:kern w:val="0"/>
          <w:sz w:val="24"/>
          <w:szCs w:val="24"/>
          <w:lang w:val="pt-BR"/>
        </w:rPr>
        <w:t>（6）关于放射性损伤防护原则，哪项是错误的？（接触电离辐射</w:t>
      </w:r>
      <w:r>
        <w:rPr>
          <w:rFonts w:ascii="Times New Roman" w:hAnsi="Times New Roman" w:eastAsia="仿宋" w:cs="Times New Roman"/>
          <w:b/>
          <w:kern w:val="0"/>
          <w:sz w:val="24"/>
          <w:szCs w:val="24"/>
        </w:rPr>
        <w:t>作业</w:t>
      </w:r>
      <w:r>
        <w:rPr>
          <w:rFonts w:ascii="Times New Roman" w:hAnsi="Times New Roman" w:eastAsia="仿宋" w:cs="Times New Roman"/>
          <w:b/>
          <w:kern w:val="0"/>
          <w:sz w:val="24"/>
          <w:szCs w:val="24"/>
          <w:lang w:val="pt-BR"/>
        </w:rPr>
        <w:t>者回答）</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缩短受照时间</w:t>
      </w:r>
      <w:r>
        <w:rPr>
          <w:rFonts w:hint="eastAsia" w:ascii="宋体" w:hAnsi="宋体" w:eastAsia="宋体" w:cs="宋体"/>
          <w:sz w:val="24"/>
          <w:szCs w:val="24"/>
        </w:rPr>
        <w:t>②</w:t>
      </w:r>
      <w:r>
        <w:rPr>
          <w:rFonts w:ascii="Times New Roman" w:hAnsi="Times New Roman" w:eastAsia="仿宋" w:cs="Times New Roman"/>
          <w:sz w:val="24"/>
          <w:szCs w:val="24"/>
        </w:rPr>
        <w:t>增加人与放射源的距离</w:t>
      </w:r>
      <w:r>
        <w:rPr>
          <w:rFonts w:hint="eastAsia" w:ascii="宋体" w:hAnsi="宋体" w:eastAsia="宋体" w:cs="宋体"/>
          <w:sz w:val="24"/>
          <w:szCs w:val="24"/>
        </w:rPr>
        <w:t>③</w:t>
      </w:r>
      <w:r>
        <w:rPr>
          <w:rFonts w:ascii="Times New Roman" w:hAnsi="Times New Roman" w:eastAsia="仿宋" w:cs="Times New Roman"/>
          <w:sz w:val="24"/>
          <w:szCs w:val="24"/>
        </w:rPr>
        <w:t>穿普通防护服</w:t>
      </w:r>
      <w:r>
        <w:rPr>
          <w:rFonts w:hint="eastAsia" w:ascii="宋体" w:hAnsi="宋体" w:eastAsia="宋体" w:cs="宋体"/>
          <w:sz w:val="24"/>
          <w:szCs w:val="24"/>
        </w:rPr>
        <w:t>④</w:t>
      </w:r>
      <w:r>
        <w:rPr>
          <w:rFonts w:ascii="Times New Roman" w:hAnsi="Times New Roman" w:eastAsia="仿宋" w:cs="Times New Roman"/>
          <w:sz w:val="24"/>
          <w:szCs w:val="24"/>
        </w:rPr>
        <w:t>不知道</w:t>
      </w:r>
    </w:p>
    <w:p>
      <w:pPr>
        <w:adjustRightInd w:val="0"/>
        <w:snapToGrid w:val="0"/>
        <w:spacing w:line="600" w:lineRule="exact"/>
        <w:ind w:left="480" w:hanging="480" w:hangingChars="200"/>
        <w:rPr>
          <w:rFonts w:ascii="Times New Roman" w:hAnsi="Times New Roman" w:eastAsia="仿宋" w:cs="Times New Roman"/>
          <w:kern w:val="0"/>
          <w:sz w:val="24"/>
          <w:szCs w:val="24"/>
          <w:lang w:val="pt-BR"/>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B10.</w:t>
      </w:r>
      <w:r>
        <w:rPr>
          <w:rFonts w:ascii="Times New Roman" w:hAnsi="Times New Roman" w:eastAsia="仿宋" w:cs="Times New Roman"/>
          <w:b/>
          <w:bCs/>
          <w:kern w:val="0"/>
          <w:sz w:val="24"/>
          <w:szCs w:val="24"/>
        </w:rPr>
        <w:t>需要佩戴个人防护用品（如防尘口罩、耳罩等）的岗位，劳动者应如何做？</w:t>
      </w:r>
    </w:p>
    <w:p>
      <w:pPr>
        <w:adjustRightInd w:val="0"/>
        <w:snapToGrid w:val="0"/>
        <w:spacing w:line="60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全程正确佩戴</w:t>
      </w:r>
      <w:r>
        <w:rPr>
          <w:rFonts w:hint="eastAsia" w:ascii="宋体" w:hAnsi="宋体" w:eastAsia="宋体" w:cs="宋体"/>
          <w:sz w:val="24"/>
          <w:szCs w:val="24"/>
        </w:rPr>
        <w:t>②</w:t>
      </w:r>
      <w:r>
        <w:rPr>
          <w:rFonts w:ascii="Times New Roman" w:hAnsi="Times New Roman" w:eastAsia="仿宋" w:cs="Times New Roman"/>
          <w:sz w:val="24"/>
          <w:szCs w:val="24"/>
        </w:rPr>
        <w:t>领导检查时再佩戴</w:t>
      </w:r>
    </w:p>
    <w:p>
      <w:pPr>
        <w:adjustRightInd w:val="0"/>
        <w:snapToGrid w:val="0"/>
        <w:spacing w:line="60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③</w:t>
      </w:r>
      <w:r>
        <w:rPr>
          <w:rFonts w:ascii="Times New Roman" w:hAnsi="Times New Roman" w:eastAsia="仿宋" w:cs="Times New Roman"/>
          <w:sz w:val="24"/>
          <w:szCs w:val="24"/>
        </w:rPr>
        <w:t>出汗时可以不佩戴</w:t>
      </w:r>
      <w:r>
        <w:rPr>
          <w:rFonts w:hint="eastAsia" w:ascii="宋体" w:hAnsi="宋体" w:eastAsia="宋体" w:cs="宋体"/>
          <w:sz w:val="24"/>
          <w:szCs w:val="24"/>
        </w:rPr>
        <w:t>④</w:t>
      </w:r>
      <w:r>
        <w:rPr>
          <w:rFonts w:ascii="Times New Roman" w:hAnsi="Times New Roman" w:eastAsia="仿宋" w:cs="Times New Roman"/>
          <w:sz w:val="24"/>
          <w:szCs w:val="24"/>
        </w:rPr>
        <w:t>不知道</w:t>
      </w:r>
    </w:p>
    <w:p>
      <w:pPr>
        <w:adjustRightInd w:val="0"/>
        <w:snapToGrid w:val="0"/>
        <w:spacing w:line="600" w:lineRule="exact"/>
        <w:ind w:left="480" w:hanging="480" w:hangingChars="200"/>
        <w:rPr>
          <w:rFonts w:ascii="Times New Roman" w:hAnsi="Times New Roman" w:cs="Times New Roman"/>
          <w:b/>
          <w:kern w:val="0"/>
          <w:sz w:val="24"/>
          <w:szCs w:val="24"/>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B11.</w:t>
      </w:r>
      <w:r>
        <w:rPr>
          <w:rFonts w:ascii="Times New Roman" w:hAnsi="Times New Roman" w:eastAsia="仿宋" w:cs="Times New Roman"/>
          <w:b/>
          <w:kern w:val="0"/>
          <w:sz w:val="24"/>
          <w:szCs w:val="24"/>
        </w:rPr>
        <w:t>警告标识</w:t>
      </w:r>
      <w:r>
        <w:rPr>
          <w:rFonts w:ascii="Times New Roman" w:hAnsi="Times New Roman" w:cs="Times New Roman"/>
          <w:kern w:val="0"/>
          <w:sz w:val="24"/>
          <w:szCs w:val="24"/>
        </w:rPr>
        <w:drawing>
          <wp:inline distT="0" distB="0" distL="0" distR="0">
            <wp:extent cx="446405" cy="3594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46405" cy="359410"/>
                    </a:xfrm>
                    <a:prstGeom prst="rect">
                      <a:avLst/>
                    </a:prstGeom>
                    <a:noFill/>
                    <a:ln>
                      <a:noFill/>
                    </a:ln>
                  </pic:spPr>
                </pic:pic>
              </a:graphicData>
            </a:graphic>
          </wp:inline>
        </w:drawing>
      </w:r>
      <w:r>
        <w:rPr>
          <w:rFonts w:ascii="Times New Roman" w:hAnsi="Times New Roman" w:eastAsia="仿宋" w:cs="Times New Roman"/>
          <w:b/>
          <w:kern w:val="0"/>
          <w:sz w:val="24"/>
          <w:szCs w:val="24"/>
        </w:rPr>
        <w:t>表示：</w:t>
      </w:r>
    </w:p>
    <w:p>
      <w:pPr>
        <w:adjustRightInd w:val="0"/>
        <w:snapToGrid w:val="0"/>
        <w:spacing w:line="600" w:lineRule="exact"/>
        <w:ind w:firstLine="480" w:firstLineChars="200"/>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该场所存在有毒物品</w:t>
      </w:r>
      <w:r>
        <w:rPr>
          <w:rFonts w:hint="eastAsia" w:ascii="宋体" w:hAnsi="宋体" w:eastAsia="宋体" w:cs="宋体"/>
          <w:sz w:val="24"/>
          <w:szCs w:val="24"/>
        </w:rPr>
        <w:t>②</w:t>
      </w:r>
      <w:r>
        <w:rPr>
          <w:rFonts w:ascii="Times New Roman" w:hAnsi="Times New Roman" w:eastAsia="仿宋" w:cs="Times New Roman"/>
          <w:sz w:val="24"/>
          <w:szCs w:val="24"/>
        </w:rPr>
        <w:t>该场所通风不好</w:t>
      </w:r>
    </w:p>
    <w:p>
      <w:pPr>
        <w:adjustRightInd w:val="0"/>
        <w:snapToGrid w:val="0"/>
        <w:spacing w:line="600" w:lineRule="exact"/>
        <w:ind w:firstLine="480" w:firstLineChars="200"/>
        <w:rPr>
          <w:rFonts w:ascii="Times New Roman" w:hAnsi="Times New Roman" w:eastAsia="仿宋" w:cs="Times New Roman"/>
          <w:sz w:val="24"/>
          <w:szCs w:val="24"/>
        </w:rPr>
      </w:pPr>
      <w:r>
        <w:rPr>
          <w:rFonts w:hint="eastAsia" w:ascii="宋体" w:hAnsi="宋体" w:eastAsia="宋体" w:cs="宋体"/>
          <w:sz w:val="24"/>
          <w:szCs w:val="24"/>
        </w:rPr>
        <w:t>③</w:t>
      </w:r>
      <w:r>
        <w:rPr>
          <w:rFonts w:ascii="Times New Roman" w:hAnsi="Times New Roman" w:eastAsia="仿宋" w:cs="Times New Roman"/>
          <w:sz w:val="24"/>
          <w:szCs w:val="24"/>
        </w:rPr>
        <w:t>该场所存在电离辐射</w:t>
      </w:r>
      <w:r>
        <w:rPr>
          <w:rFonts w:hint="eastAsia" w:ascii="宋体" w:hAnsi="宋体" w:eastAsia="宋体" w:cs="宋体"/>
          <w:sz w:val="24"/>
          <w:szCs w:val="24"/>
        </w:rPr>
        <w:t>④</w:t>
      </w:r>
      <w:r>
        <w:rPr>
          <w:rFonts w:ascii="Times New Roman" w:hAnsi="Times New Roman" w:eastAsia="仿宋" w:cs="Times New Roman"/>
          <w:sz w:val="24"/>
          <w:szCs w:val="24"/>
        </w:rPr>
        <w:t>不知道</w:t>
      </w:r>
    </w:p>
    <w:p>
      <w:pPr>
        <w:adjustRightInd w:val="0"/>
        <w:snapToGrid w:val="0"/>
        <w:spacing w:line="600" w:lineRule="exact"/>
        <w:rPr>
          <w:rFonts w:ascii="Times New Roman" w:hAnsi="Times New Roman" w:eastAsia="仿宋" w:cs="Times New Roman"/>
          <w:b/>
          <w:sz w:val="24"/>
          <w:szCs w:val="24"/>
          <w:lang w:val="pt-BR"/>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sz w:val="24"/>
          <w:szCs w:val="24"/>
          <w:lang w:val="pt-BR"/>
        </w:rPr>
        <w:t>B12.</w:t>
      </w:r>
      <w:r>
        <w:rPr>
          <w:rFonts w:ascii="Times New Roman" w:hAnsi="Times New Roman" w:eastAsia="仿宋" w:cs="Times New Roman"/>
          <w:b/>
          <w:kern w:val="0"/>
          <w:sz w:val="24"/>
          <w:szCs w:val="24"/>
        </w:rPr>
        <w:t>关于孕期、哺乳期女职工的禁忌作业，不包括下列哪项作业？</w:t>
      </w:r>
    </w:p>
    <w:p>
      <w:pPr>
        <w:adjustRightInd w:val="0"/>
        <w:snapToGrid w:val="0"/>
        <w:spacing w:line="60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对本人有害的作业</w:t>
      </w:r>
      <w:r>
        <w:rPr>
          <w:rFonts w:hint="eastAsia" w:ascii="宋体" w:hAnsi="宋体" w:eastAsia="宋体" w:cs="宋体"/>
          <w:sz w:val="24"/>
          <w:szCs w:val="24"/>
        </w:rPr>
        <w:t>②</w:t>
      </w:r>
      <w:r>
        <w:rPr>
          <w:rFonts w:ascii="Times New Roman" w:hAnsi="Times New Roman" w:eastAsia="仿宋" w:cs="Times New Roman"/>
          <w:sz w:val="24"/>
          <w:szCs w:val="24"/>
        </w:rPr>
        <w:t>对胎儿、婴儿有害的作业</w:t>
      </w:r>
    </w:p>
    <w:p>
      <w:pPr>
        <w:adjustRightInd w:val="0"/>
        <w:snapToGrid w:val="0"/>
        <w:spacing w:line="600" w:lineRule="exact"/>
        <w:ind w:left="420" w:leftChars="200"/>
        <w:rPr>
          <w:rFonts w:ascii="Times New Roman" w:hAnsi="Times New Roman" w:cs="Times New Roman"/>
          <w:sz w:val="24"/>
          <w:szCs w:val="24"/>
        </w:rPr>
      </w:pPr>
      <w:r>
        <w:rPr>
          <w:rFonts w:hint="eastAsia" w:ascii="宋体" w:hAnsi="宋体" w:eastAsia="宋体" w:cs="宋体"/>
          <w:sz w:val="24"/>
          <w:szCs w:val="24"/>
        </w:rPr>
        <w:t>③</w:t>
      </w:r>
      <w:r>
        <w:rPr>
          <w:rFonts w:ascii="Times New Roman" w:hAnsi="Times New Roman" w:eastAsia="仿宋" w:cs="Times New Roman"/>
          <w:sz w:val="24"/>
          <w:szCs w:val="24"/>
        </w:rPr>
        <w:t>所有的体力劳动作业</w:t>
      </w:r>
      <w:r>
        <w:rPr>
          <w:rFonts w:hint="eastAsia" w:ascii="宋体" w:hAnsi="宋体" w:eastAsia="宋体" w:cs="宋体"/>
          <w:sz w:val="24"/>
          <w:szCs w:val="24"/>
        </w:rPr>
        <w:t>④</w:t>
      </w:r>
      <w:r>
        <w:rPr>
          <w:rFonts w:ascii="Times New Roman" w:hAnsi="Times New Roman" w:eastAsia="仿宋" w:cs="Times New Roman"/>
          <w:sz w:val="24"/>
          <w:szCs w:val="24"/>
        </w:rPr>
        <w:t>不知道</w:t>
      </w:r>
    </w:p>
    <w:p>
      <w:pPr>
        <w:adjustRightInd w:val="0"/>
        <w:snapToGrid w:val="0"/>
        <w:spacing w:line="600" w:lineRule="exact"/>
        <w:ind w:left="480" w:hanging="480" w:hangingChars="200"/>
        <w:rPr>
          <w:rFonts w:ascii="Times New Roman" w:hAnsi="Times New Roman" w:eastAsia="仿宋" w:cs="Times New Roman"/>
          <w:b/>
          <w:w w:val="95"/>
          <w:kern w:val="0"/>
          <w:sz w:val="24"/>
          <w:szCs w:val="24"/>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B13.</w:t>
      </w:r>
      <w:r>
        <w:rPr>
          <w:rFonts w:ascii="Times New Roman" w:hAnsi="Times New Roman" w:eastAsia="仿宋" w:cs="Times New Roman"/>
          <w:b/>
          <w:w w:val="95"/>
          <w:kern w:val="0"/>
          <w:sz w:val="24"/>
          <w:szCs w:val="24"/>
        </w:rPr>
        <w:t>有限空间</w:t>
      </w:r>
      <w:r>
        <w:rPr>
          <w:rFonts w:ascii="Times New Roman" w:hAnsi="Times New Roman" w:eastAsia="仿宋" w:cs="Times New Roman"/>
          <w:b/>
          <w:w w:val="95"/>
          <w:kern w:val="0"/>
          <w:sz w:val="24"/>
          <w:szCs w:val="24"/>
          <w:lang w:val="pt-BR"/>
        </w:rPr>
        <w:t>发生</w:t>
      </w:r>
      <w:r>
        <w:rPr>
          <w:rFonts w:ascii="Times New Roman" w:hAnsi="Times New Roman" w:eastAsia="仿宋" w:cs="Times New Roman"/>
          <w:b/>
          <w:w w:val="95"/>
          <w:kern w:val="0"/>
          <w:sz w:val="24"/>
          <w:szCs w:val="24"/>
        </w:rPr>
        <w:t>作业人员</w:t>
      </w:r>
      <w:r>
        <w:rPr>
          <w:rFonts w:ascii="Times New Roman" w:hAnsi="Times New Roman" w:eastAsia="仿宋" w:cs="Times New Roman"/>
          <w:b/>
          <w:w w:val="95"/>
          <w:kern w:val="0"/>
          <w:sz w:val="24"/>
          <w:szCs w:val="24"/>
          <w:lang w:val="pt-BR"/>
        </w:rPr>
        <w:t>中毒，</w:t>
      </w:r>
      <w:r>
        <w:rPr>
          <w:rFonts w:ascii="Times New Roman" w:hAnsi="Times New Roman" w:eastAsia="仿宋" w:cs="Times New Roman"/>
          <w:b/>
          <w:w w:val="95"/>
          <w:kern w:val="0"/>
          <w:sz w:val="24"/>
          <w:szCs w:val="24"/>
        </w:rPr>
        <w:t>救援</w:t>
      </w:r>
      <w:r>
        <w:rPr>
          <w:rFonts w:ascii="Times New Roman" w:hAnsi="Times New Roman" w:eastAsia="仿宋" w:cs="Times New Roman"/>
          <w:b/>
          <w:w w:val="95"/>
          <w:kern w:val="0"/>
          <w:sz w:val="24"/>
          <w:szCs w:val="24"/>
          <w:lang w:val="pt-BR"/>
        </w:rPr>
        <w:t>者</w:t>
      </w:r>
      <w:r>
        <w:rPr>
          <w:rFonts w:ascii="Times New Roman" w:hAnsi="Times New Roman" w:eastAsia="仿宋" w:cs="Times New Roman"/>
          <w:b/>
          <w:w w:val="95"/>
          <w:kern w:val="0"/>
          <w:sz w:val="24"/>
          <w:szCs w:val="24"/>
        </w:rPr>
        <w:t>在保障自身安全的前提下，如何对中毒者开展第一步救援</w:t>
      </w:r>
      <w:r>
        <w:rPr>
          <w:rFonts w:ascii="Times New Roman" w:hAnsi="Times New Roman" w:eastAsia="仿宋" w:cs="Times New Roman"/>
          <w:b/>
          <w:w w:val="95"/>
          <w:kern w:val="0"/>
          <w:sz w:val="24"/>
          <w:szCs w:val="24"/>
          <w:lang w:val="pt-BR"/>
        </w:rPr>
        <w:t>？</w:t>
      </w:r>
    </w:p>
    <w:p>
      <w:pPr>
        <w:adjustRightInd w:val="0"/>
        <w:snapToGrid w:val="0"/>
        <w:spacing w:line="60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人工呼吸</w:t>
      </w:r>
      <w:r>
        <w:rPr>
          <w:rFonts w:hint="eastAsia" w:ascii="宋体" w:hAnsi="宋体" w:eastAsia="宋体" w:cs="宋体"/>
          <w:sz w:val="24"/>
          <w:szCs w:val="24"/>
        </w:rPr>
        <w:t>②</w:t>
      </w:r>
      <w:r>
        <w:rPr>
          <w:rFonts w:ascii="Times New Roman" w:hAnsi="Times New Roman" w:eastAsia="仿宋" w:cs="Times New Roman"/>
          <w:sz w:val="24"/>
          <w:szCs w:val="24"/>
        </w:rPr>
        <w:t>迅速脱离中毒现场并转移到通风处</w:t>
      </w:r>
    </w:p>
    <w:p>
      <w:pPr>
        <w:adjustRightInd w:val="0"/>
        <w:snapToGrid w:val="0"/>
        <w:spacing w:line="60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③</w:t>
      </w:r>
      <w:r>
        <w:rPr>
          <w:rFonts w:ascii="Times New Roman" w:hAnsi="Times New Roman" w:eastAsia="仿宋" w:cs="Times New Roman"/>
          <w:sz w:val="24"/>
          <w:szCs w:val="24"/>
        </w:rPr>
        <w:t>拨打120，送医院治疗</w:t>
      </w:r>
      <w:r>
        <w:rPr>
          <w:rFonts w:hint="eastAsia" w:ascii="宋体" w:hAnsi="宋体" w:eastAsia="宋体" w:cs="宋体"/>
          <w:sz w:val="24"/>
          <w:szCs w:val="24"/>
        </w:rPr>
        <w:t>④</w:t>
      </w:r>
      <w:r>
        <w:rPr>
          <w:rFonts w:ascii="Times New Roman" w:hAnsi="Times New Roman" w:eastAsia="仿宋" w:cs="Times New Roman"/>
          <w:sz w:val="24"/>
          <w:szCs w:val="24"/>
        </w:rPr>
        <w:t>不知道</w:t>
      </w:r>
    </w:p>
    <w:p>
      <w:pPr>
        <w:adjustRightInd w:val="0"/>
        <w:snapToGrid w:val="0"/>
        <w:spacing w:line="600" w:lineRule="exact"/>
        <w:ind w:left="720" w:hanging="720" w:hangingChars="300"/>
        <w:rPr>
          <w:rFonts w:ascii="Times New Roman" w:hAnsi="Times New Roman" w:eastAsia="仿宋" w:cs="Times New Roman"/>
          <w:b/>
          <w:kern w:val="0"/>
          <w:sz w:val="24"/>
          <w:szCs w:val="24"/>
          <w:lang w:val="pt-BR"/>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B14.</w:t>
      </w:r>
      <w:r>
        <w:rPr>
          <w:rFonts w:ascii="Times New Roman" w:hAnsi="Times New Roman" w:eastAsia="仿宋" w:cs="Times New Roman"/>
          <w:b/>
          <w:kern w:val="0"/>
          <w:sz w:val="24"/>
          <w:szCs w:val="24"/>
          <w:lang w:val="pt-BR"/>
        </w:rPr>
        <w:t>您的工作有哪些特点？（可多选，选择</w:t>
      </w:r>
      <w:r>
        <w:rPr>
          <w:rFonts w:hint="eastAsia" w:ascii="宋体" w:hAnsi="宋体" w:eastAsia="宋体" w:cs="宋体"/>
          <w:b/>
          <w:kern w:val="0"/>
          <w:sz w:val="24"/>
          <w:szCs w:val="24"/>
          <w:lang w:val="pt-BR"/>
        </w:rPr>
        <w:t>①</w:t>
      </w:r>
      <w:r>
        <w:rPr>
          <w:rFonts w:ascii="Times New Roman" w:hAnsi="Times New Roman" w:eastAsia="仿宋" w:cs="Times New Roman"/>
          <w:b/>
          <w:kern w:val="0"/>
          <w:sz w:val="24"/>
          <w:szCs w:val="24"/>
          <w:lang w:val="pt-BR"/>
        </w:rPr>
        <w:t>-</w:t>
      </w:r>
      <w:r>
        <w:rPr>
          <w:rFonts w:hint="eastAsia" w:ascii="宋体" w:hAnsi="宋体" w:eastAsia="宋体" w:cs="宋体"/>
          <w:b/>
          <w:kern w:val="0"/>
          <w:sz w:val="24"/>
          <w:szCs w:val="24"/>
          <w:lang w:val="pt-BR"/>
        </w:rPr>
        <w:t>⑥</w:t>
      </w:r>
      <w:r>
        <w:rPr>
          <w:rFonts w:ascii="Times New Roman" w:hAnsi="Times New Roman" w:eastAsia="仿宋" w:cs="Times New Roman"/>
          <w:b/>
          <w:kern w:val="0"/>
          <w:sz w:val="24"/>
          <w:szCs w:val="24"/>
          <w:lang w:val="pt-BR"/>
        </w:rPr>
        <w:t>选项</w:t>
      </w:r>
      <w:r>
        <w:rPr>
          <w:rFonts w:ascii="Times New Roman" w:hAnsi="Times New Roman" w:eastAsia="仿宋" w:cs="Times New Roman"/>
          <w:b/>
          <w:kern w:val="0"/>
          <w:sz w:val="24"/>
          <w:szCs w:val="24"/>
        </w:rPr>
        <w:t>的</w:t>
      </w:r>
      <w:r>
        <w:rPr>
          <w:rFonts w:ascii="Times New Roman" w:hAnsi="Times New Roman" w:eastAsia="仿宋" w:cs="Times New Roman"/>
          <w:b/>
          <w:kern w:val="0"/>
          <w:sz w:val="24"/>
          <w:szCs w:val="24"/>
          <w:lang w:val="pt-BR"/>
        </w:rPr>
        <w:t>，请接答B15、B16中相应问题；选择</w:t>
      </w:r>
      <w:r>
        <w:rPr>
          <w:rFonts w:hint="eastAsia" w:ascii="宋体" w:hAnsi="宋体" w:eastAsia="宋体" w:cs="宋体"/>
          <w:b/>
          <w:kern w:val="0"/>
          <w:sz w:val="24"/>
          <w:szCs w:val="24"/>
          <w:lang w:val="pt-BR"/>
        </w:rPr>
        <w:t>⑦</w:t>
      </w:r>
      <w:r>
        <w:rPr>
          <w:rFonts w:ascii="Times New Roman" w:hAnsi="Times New Roman" w:eastAsia="仿宋" w:cs="Times New Roman"/>
          <w:b/>
          <w:kern w:val="0"/>
          <w:sz w:val="24"/>
          <w:szCs w:val="24"/>
          <w:lang w:val="pt-BR"/>
        </w:rPr>
        <w:t>-</w:t>
      </w:r>
      <w:r>
        <w:rPr>
          <w:rFonts w:hint="eastAsia" w:ascii="宋体" w:hAnsi="宋体" w:eastAsia="宋体" w:cs="宋体"/>
          <w:b/>
          <w:kern w:val="0"/>
          <w:sz w:val="24"/>
          <w:szCs w:val="24"/>
          <w:lang w:val="pt-BR"/>
        </w:rPr>
        <w:t>⑧</w:t>
      </w:r>
      <w:r>
        <w:rPr>
          <w:rFonts w:ascii="Times New Roman" w:hAnsi="Times New Roman" w:eastAsia="仿宋" w:cs="Times New Roman"/>
          <w:b/>
          <w:kern w:val="0"/>
          <w:sz w:val="24"/>
          <w:szCs w:val="24"/>
          <w:lang w:val="pt-BR"/>
        </w:rPr>
        <w:t>选项</w:t>
      </w:r>
      <w:r>
        <w:rPr>
          <w:rFonts w:ascii="Times New Roman" w:hAnsi="Times New Roman" w:eastAsia="仿宋" w:cs="Times New Roman"/>
          <w:b/>
          <w:kern w:val="0"/>
          <w:sz w:val="24"/>
          <w:szCs w:val="24"/>
        </w:rPr>
        <w:t>的</w:t>
      </w:r>
      <w:r>
        <w:rPr>
          <w:rFonts w:ascii="Times New Roman" w:hAnsi="Times New Roman" w:eastAsia="仿宋" w:cs="Times New Roman"/>
          <w:b/>
          <w:kern w:val="0"/>
          <w:sz w:val="24"/>
          <w:szCs w:val="24"/>
          <w:lang w:val="pt-BR"/>
        </w:rPr>
        <w:t>，请跳转至C01题。）</w:t>
      </w:r>
    </w:p>
    <w:p>
      <w:pPr>
        <w:adjustRightInd w:val="0"/>
        <w:snapToGrid w:val="0"/>
        <w:spacing w:line="60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长时间站立工作</w:t>
      </w:r>
      <w:r>
        <w:rPr>
          <w:rFonts w:hint="eastAsia" w:ascii="宋体" w:hAnsi="宋体" w:eastAsia="宋体" w:cs="宋体"/>
          <w:sz w:val="24"/>
          <w:szCs w:val="24"/>
        </w:rPr>
        <w:t>②</w:t>
      </w:r>
      <w:r>
        <w:rPr>
          <w:rFonts w:ascii="Times New Roman" w:hAnsi="Times New Roman" w:eastAsia="仿宋" w:cs="Times New Roman"/>
          <w:sz w:val="24"/>
          <w:szCs w:val="24"/>
        </w:rPr>
        <w:t>长时间伏案低头工作或长期身体前倾坐立工作</w:t>
      </w:r>
      <w:r>
        <w:rPr>
          <w:rFonts w:hint="eastAsia" w:ascii="宋体" w:hAnsi="宋体" w:eastAsia="宋体" w:cs="宋体"/>
          <w:sz w:val="24"/>
          <w:szCs w:val="24"/>
        </w:rPr>
        <w:t>③</w:t>
      </w:r>
      <w:r>
        <w:rPr>
          <w:rFonts w:ascii="Times New Roman" w:hAnsi="Times New Roman" w:eastAsia="仿宋" w:cs="Times New Roman"/>
          <w:sz w:val="24"/>
          <w:szCs w:val="24"/>
        </w:rPr>
        <w:t>长时间保持同一姿势工作</w:t>
      </w:r>
      <w:r>
        <w:rPr>
          <w:rFonts w:hint="eastAsia" w:ascii="宋体" w:hAnsi="宋体" w:eastAsia="宋体" w:cs="宋体"/>
          <w:sz w:val="24"/>
          <w:szCs w:val="24"/>
        </w:rPr>
        <w:t>④</w:t>
      </w:r>
      <w:r>
        <w:rPr>
          <w:rFonts w:ascii="Times New Roman" w:hAnsi="Times New Roman" w:eastAsia="仿宋" w:cs="Times New Roman"/>
          <w:sz w:val="24"/>
          <w:szCs w:val="24"/>
        </w:rPr>
        <w:t>高强度重复用力作业</w:t>
      </w:r>
      <w:r>
        <w:rPr>
          <w:rFonts w:hint="eastAsia" w:ascii="宋体" w:hAnsi="宋体" w:eastAsia="宋体" w:cs="宋体"/>
          <w:sz w:val="24"/>
          <w:szCs w:val="24"/>
        </w:rPr>
        <w:t>⑤</w:t>
      </w:r>
      <w:r>
        <w:rPr>
          <w:rFonts w:ascii="Times New Roman" w:hAnsi="Times New Roman" w:eastAsia="仿宋" w:cs="Times New Roman"/>
          <w:sz w:val="24"/>
          <w:szCs w:val="24"/>
        </w:rPr>
        <w:t>视屏作业</w:t>
      </w:r>
      <w:r>
        <w:rPr>
          <w:rFonts w:hint="eastAsia" w:ascii="宋体" w:hAnsi="宋体" w:eastAsia="宋体" w:cs="宋体"/>
          <w:sz w:val="24"/>
          <w:szCs w:val="24"/>
        </w:rPr>
        <w:t>⑥</w:t>
      </w:r>
      <w:r>
        <w:rPr>
          <w:rFonts w:ascii="Times New Roman" w:hAnsi="Times New Roman" w:eastAsia="仿宋" w:cs="Times New Roman"/>
          <w:sz w:val="24"/>
          <w:szCs w:val="24"/>
        </w:rPr>
        <w:t>长时间用嗓</w:t>
      </w:r>
      <w:r>
        <w:rPr>
          <w:rFonts w:hint="eastAsia" w:ascii="宋体" w:hAnsi="宋体" w:eastAsia="宋体" w:cs="宋体"/>
          <w:sz w:val="24"/>
          <w:szCs w:val="24"/>
        </w:rPr>
        <w:t>⑦</w:t>
      </w:r>
      <w:r>
        <w:rPr>
          <w:rFonts w:ascii="Times New Roman" w:hAnsi="Times New Roman" w:eastAsia="仿宋" w:cs="Times New Roman"/>
          <w:sz w:val="24"/>
          <w:szCs w:val="24"/>
        </w:rPr>
        <w:t xml:space="preserve">其它（请注明）__________    </w:t>
      </w:r>
      <w:r>
        <w:rPr>
          <w:rFonts w:hint="eastAsia" w:ascii="宋体" w:hAnsi="宋体" w:eastAsia="宋体" w:cs="宋体"/>
          <w:sz w:val="24"/>
          <w:szCs w:val="24"/>
        </w:rPr>
        <w:t>⑧</w:t>
      </w:r>
      <w:r>
        <w:rPr>
          <w:rFonts w:ascii="Times New Roman" w:hAnsi="Times New Roman" w:eastAsia="仿宋" w:cs="Times New Roman"/>
          <w:sz w:val="24"/>
          <w:szCs w:val="24"/>
        </w:rPr>
        <w:t>不知道</w:t>
      </w:r>
    </w:p>
    <w:p>
      <w:pPr>
        <w:adjustRightInd w:val="0"/>
        <w:snapToGrid w:val="0"/>
        <w:spacing w:line="600" w:lineRule="exact"/>
        <w:ind w:left="480" w:hanging="480" w:hangingChars="200"/>
        <w:rPr>
          <w:rFonts w:ascii="Times New Roman" w:hAnsi="Times New Roman" w:eastAsia="仿宋" w:cs="Times New Roman"/>
          <w:b/>
          <w:kern w:val="0"/>
          <w:sz w:val="24"/>
          <w:szCs w:val="24"/>
          <w:lang w:val="pt-BR"/>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B15.</w:t>
      </w:r>
      <w:r>
        <w:rPr>
          <w:rFonts w:ascii="Times New Roman" w:hAnsi="Times New Roman" w:eastAsia="仿宋" w:cs="Times New Roman"/>
          <w:b/>
          <w:kern w:val="0"/>
          <w:sz w:val="24"/>
          <w:szCs w:val="24"/>
          <w:lang w:val="pt-BR"/>
        </w:rPr>
        <w:t>长时间</w:t>
      </w:r>
      <w:r>
        <w:rPr>
          <w:rFonts w:ascii="Times New Roman" w:hAnsi="Times New Roman" w:eastAsia="仿宋" w:cs="Times New Roman"/>
          <w:b/>
          <w:kern w:val="0"/>
          <w:sz w:val="24"/>
          <w:szCs w:val="24"/>
        </w:rPr>
        <w:t>开展下列</w:t>
      </w:r>
      <w:r>
        <w:rPr>
          <w:rFonts w:ascii="Times New Roman" w:hAnsi="Times New Roman" w:eastAsia="仿宋" w:cs="Times New Roman"/>
          <w:b/>
          <w:kern w:val="0"/>
          <w:sz w:val="24"/>
          <w:szCs w:val="24"/>
          <w:lang w:val="pt-BR"/>
        </w:rPr>
        <w:t>作业易导致什么健康损害？</w:t>
      </w:r>
      <w:r>
        <w:rPr>
          <w:rFonts w:ascii="Times New Roman" w:hAnsi="Times New Roman" w:eastAsia="仿宋" w:cs="Times New Roman"/>
          <w:b/>
          <w:kern w:val="0"/>
          <w:sz w:val="24"/>
          <w:szCs w:val="24"/>
        </w:rPr>
        <w:t>（单选题，与上一题对应跳转）</w:t>
      </w:r>
    </w:p>
    <w:p>
      <w:pPr>
        <w:adjustRightInd w:val="0"/>
        <w:snapToGrid w:val="0"/>
        <w:spacing w:line="600" w:lineRule="exact"/>
        <w:ind w:left="210" w:leftChars="100"/>
        <w:rPr>
          <w:rFonts w:ascii="Times New Roman" w:hAnsi="Times New Roman" w:eastAsia="仿宋" w:cs="Times New Roman"/>
          <w:sz w:val="24"/>
          <w:szCs w:val="24"/>
        </w:rPr>
      </w:pPr>
      <w:r>
        <w:rPr>
          <w:rFonts w:ascii="Times New Roman" w:hAnsi="Times New Roman" w:eastAsia="仿宋" w:cs="Times New Roman"/>
          <w:b/>
          <w:sz w:val="24"/>
          <w:szCs w:val="24"/>
        </w:rPr>
        <w:t>（1）站立作业：</w:t>
      </w:r>
      <w:r>
        <w:rPr>
          <w:rFonts w:hint="eastAsia" w:ascii="宋体" w:hAnsi="宋体" w:eastAsia="宋体" w:cs="宋体"/>
          <w:sz w:val="24"/>
          <w:szCs w:val="24"/>
        </w:rPr>
        <w:t>①</w:t>
      </w:r>
      <w:r>
        <w:rPr>
          <w:rFonts w:ascii="Times New Roman" w:hAnsi="Times New Roman" w:eastAsia="仿宋" w:cs="Times New Roman"/>
          <w:sz w:val="24"/>
          <w:szCs w:val="24"/>
        </w:rPr>
        <w:t>静脉曲张</w:t>
      </w:r>
      <w:r>
        <w:rPr>
          <w:rFonts w:hint="eastAsia" w:ascii="宋体" w:hAnsi="宋体" w:eastAsia="宋体" w:cs="宋体"/>
          <w:sz w:val="24"/>
          <w:szCs w:val="24"/>
        </w:rPr>
        <w:t>②</w:t>
      </w:r>
      <w:r>
        <w:rPr>
          <w:rFonts w:ascii="Times New Roman" w:hAnsi="Times New Roman" w:eastAsia="仿宋" w:cs="Times New Roman"/>
          <w:sz w:val="24"/>
          <w:szCs w:val="24"/>
        </w:rPr>
        <w:t>颈椎病</w:t>
      </w:r>
      <w:r>
        <w:rPr>
          <w:rFonts w:hint="eastAsia" w:ascii="宋体" w:hAnsi="宋体" w:eastAsia="宋体" w:cs="宋体"/>
          <w:sz w:val="24"/>
          <w:szCs w:val="24"/>
        </w:rPr>
        <w:t>③</w:t>
      </w:r>
      <w:r>
        <w:rPr>
          <w:rFonts w:ascii="Times New Roman" w:hAnsi="Times New Roman" w:eastAsia="仿宋" w:cs="Times New Roman"/>
          <w:sz w:val="24"/>
          <w:szCs w:val="24"/>
        </w:rPr>
        <w:t>肩周炎</w:t>
      </w:r>
      <w:r>
        <w:rPr>
          <w:rFonts w:hint="eastAsia" w:ascii="宋体" w:hAnsi="宋体" w:eastAsia="宋体" w:cs="宋体"/>
          <w:sz w:val="24"/>
          <w:szCs w:val="24"/>
        </w:rPr>
        <w:t>④</w:t>
      </w:r>
      <w:r>
        <w:rPr>
          <w:rFonts w:ascii="Times New Roman" w:hAnsi="Times New Roman" w:eastAsia="仿宋" w:cs="Times New Roman"/>
          <w:sz w:val="24"/>
          <w:szCs w:val="24"/>
        </w:rPr>
        <w:t>不知道</w:t>
      </w:r>
    </w:p>
    <w:p>
      <w:pPr>
        <w:adjustRightInd w:val="0"/>
        <w:snapToGrid w:val="0"/>
        <w:spacing w:line="600" w:lineRule="exact"/>
        <w:ind w:left="210" w:leftChars="100"/>
        <w:rPr>
          <w:rFonts w:ascii="Times New Roman" w:hAnsi="Times New Roman" w:eastAsia="仿宋" w:cs="Times New Roman"/>
          <w:sz w:val="24"/>
          <w:szCs w:val="24"/>
        </w:rPr>
      </w:pPr>
      <w:r>
        <w:rPr>
          <w:rFonts w:ascii="Times New Roman" w:hAnsi="Times New Roman" w:eastAsia="仿宋" w:cs="Times New Roman"/>
          <w:b/>
          <w:sz w:val="24"/>
          <w:szCs w:val="24"/>
        </w:rPr>
        <w:t>（2）伏案低头作业/身体前倾坐立作业：</w:t>
      </w:r>
      <w:r>
        <w:rPr>
          <w:rFonts w:hint="eastAsia" w:ascii="宋体" w:hAnsi="宋体" w:eastAsia="宋体" w:cs="宋体"/>
          <w:sz w:val="24"/>
          <w:szCs w:val="24"/>
        </w:rPr>
        <w:t>①</w:t>
      </w:r>
      <w:r>
        <w:rPr>
          <w:rFonts w:ascii="Times New Roman" w:hAnsi="Times New Roman" w:eastAsia="仿宋" w:cs="Times New Roman"/>
          <w:sz w:val="24"/>
          <w:szCs w:val="24"/>
        </w:rPr>
        <w:t>心脏病</w:t>
      </w:r>
      <w:r>
        <w:rPr>
          <w:rFonts w:hint="eastAsia" w:ascii="宋体" w:hAnsi="宋体" w:eastAsia="宋体" w:cs="宋体"/>
          <w:sz w:val="24"/>
          <w:szCs w:val="24"/>
        </w:rPr>
        <w:t>②</w:t>
      </w:r>
      <w:r>
        <w:rPr>
          <w:rFonts w:ascii="Times New Roman" w:hAnsi="Times New Roman" w:eastAsia="仿宋" w:cs="Times New Roman"/>
          <w:sz w:val="24"/>
          <w:szCs w:val="24"/>
        </w:rPr>
        <w:t>颈椎病</w:t>
      </w:r>
      <w:r>
        <w:rPr>
          <w:rFonts w:hint="eastAsia" w:ascii="宋体" w:hAnsi="宋体" w:eastAsia="宋体" w:cs="宋体"/>
          <w:sz w:val="24"/>
          <w:szCs w:val="24"/>
        </w:rPr>
        <w:t>③</w:t>
      </w:r>
      <w:r>
        <w:rPr>
          <w:rFonts w:ascii="Times New Roman" w:hAnsi="Times New Roman" w:eastAsia="仿宋" w:cs="Times New Roman"/>
          <w:sz w:val="24"/>
          <w:szCs w:val="24"/>
        </w:rPr>
        <w:t>高血压</w:t>
      </w:r>
      <w:r>
        <w:rPr>
          <w:rFonts w:hint="eastAsia" w:ascii="宋体" w:hAnsi="宋体" w:eastAsia="宋体" w:cs="宋体"/>
          <w:sz w:val="24"/>
          <w:szCs w:val="24"/>
        </w:rPr>
        <w:t>④</w:t>
      </w:r>
      <w:r>
        <w:rPr>
          <w:rFonts w:ascii="Times New Roman" w:hAnsi="Times New Roman" w:eastAsia="仿宋" w:cs="Times New Roman"/>
          <w:sz w:val="24"/>
          <w:szCs w:val="24"/>
        </w:rPr>
        <w:t>不知道</w:t>
      </w:r>
    </w:p>
    <w:p>
      <w:pPr>
        <w:adjustRightInd w:val="0"/>
        <w:snapToGrid w:val="0"/>
        <w:spacing w:line="600" w:lineRule="exact"/>
        <w:ind w:left="210" w:leftChars="100"/>
        <w:rPr>
          <w:rFonts w:ascii="Times New Roman" w:hAnsi="Times New Roman" w:eastAsia="仿宋" w:cs="Times New Roman"/>
          <w:b/>
          <w:sz w:val="24"/>
          <w:szCs w:val="24"/>
        </w:rPr>
      </w:pPr>
      <w:r>
        <w:rPr>
          <w:rFonts w:ascii="Times New Roman" w:hAnsi="Times New Roman" w:eastAsia="仿宋" w:cs="Times New Roman"/>
          <w:b/>
          <w:sz w:val="24"/>
          <w:szCs w:val="24"/>
        </w:rPr>
        <w:t>（3）保持同一姿势坐立作业：</w:t>
      </w:r>
      <w:r>
        <w:rPr>
          <w:rFonts w:hint="eastAsia" w:ascii="宋体" w:hAnsi="宋体" w:eastAsia="宋体" w:cs="宋体"/>
          <w:sz w:val="24"/>
          <w:szCs w:val="24"/>
        </w:rPr>
        <w:t>①</w:t>
      </w:r>
      <w:r>
        <w:rPr>
          <w:rFonts w:ascii="Times New Roman" w:hAnsi="Times New Roman" w:eastAsia="仿宋" w:cs="Times New Roman"/>
          <w:sz w:val="24"/>
          <w:szCs w:val="24"/>
        </w:rPr>
        <w:t>咽喉炎</w:t>
      </w:r>
      <w:r>
        <w:rPr>
          <w:rFonts w:hint="eastAsia" w:ascii="宋体" w:hAnsi="宋体" w:eastAsia="宋体" w:cs="宋体"/>
          <w:sz w:val="24"/>
          <w:szCs w:val="24"/>
        </w:rPr>
        <w:t>②</w:t>
      </w:r>
      <w:r>
        <w:rPr>
          <w:rFonts w:ascii="Times New Roman" w:hAnsi="Times New Roman" w:eastAsia="仿宋" w:cs="Times New Roman"/>
          <w:sz w:val="24"/>
          <w:szCs w:val="24"/>
        </w:rPr>
        <w:t>坐骨神经痛</w:t>
      </w:r>
      <w:r>
        <w:rPr>
          <w:rFonts w:hint="eastAsia" w:ascii="宋体" w:hAnsi="宋体" w:eastAsia="宋体" w:cs="宋体"/>
          <w:sz w:val="24"/>
          <w:szCs w:val="24"/>
        </w:rPr>
        <w:t>③</w:t>
      </w:r>
      <w:r>
        <w:rPr>
          <w:rFonts w:ascii="Times New Roman" w:hAnsi="Times New Roman" w:eastAsia="仿宋" w:cs="Times New Roman"/>
          <w:sz w:val="24"/>
          <w:szCs w:val="24"/>
        </w:rPr>
        <w:t>减压病</w:t>
      </w:r>
      <w:r>
        <w:rPr>
          <w:rFonts w:hint="eastAsia" w:ascii="宋体" w:hAnsi="宋体" w:eastAsia="宋体" w:cs="宋体"/>
          <w:sz w:val="24"/>
          <w:szCs w:val="24"/>
        </w:rPr>
        <w:t>④</w:t>
      </w:r>
      <w:r>
        <w:rPr>
          <w:rFonts w:ascii="Times New Roman" w:hAnsi="Times New Roman" w:eastAsia="仿宋" w:cs="Times New Roman"/>
          <w:sz w:val="24"/>
          <w:szCs w:val="24"/>
        </w:rPr>
        <w:t>不知道</w:t>
      </w:r>
    </w:p>
    <w:p>
      <w:pPr>
        <w:adjustRightInd w:val="0"/>
        <w:snapToGrid w:val="0"/>
        <w:spacing w:line="600" w:lineRule="exact"/>
        <w:ind w:left="210" w:leftChars="100"/>
        <w:rPr>
          <w:rFonts w:ascii="Times New Roman" w:hAnsi="Times New Roman" w:eastAsia="仿宋" w:cs="Times New Roman"/>
          <w:sz w:val="24"/>
          <w:szCs w:val="24"/>
        </w:rPr>
      </w:pPr>
      <w:r>
        <w:rPr>
          <w:rFonts w:ascii="Times New Roman" w:hAnsi="Times New Roman" w:eastAsia="仿宋" w:cs="Times New Roman"/>
          <w:b/>
          <w:sz w:val="24"/>
          <w:szCs w:val="24"/>
        </w:rPr>
        <w:t>（4）高强度重复用力作业：</w:t>
      </w:r>
      <w:r>
        <w:rPr>
          <w:rFonts w:hint="eastAsia" w:ascii="宋体" w:hAnsi="宋体" w:eastAsia="宋体" w:cs="宋体"/>
          <w:sz w:val="24"/>
          <w:szCs w:val="24"/>
        </w:rPr>
        <w:t>①</w:t>
      </w:r>
      <w:r>
        <w:rPr>
          <w:rFonts w:ascii="Times New Roman" w:hAnsi="Times New Roman" w:eastAsia="仿宋" w:cs="Times New Roman"/>
          <w:sz w:val="24"/>
          <w:szCs w:val="24"/>
        </w:rPr>
        <w:t>颈椎病</w:t>
      </w:r>
      <w:r>
        <w:rPr>
          <w:rFonts w:hint="eastAsia" w:ascii="宋体" w:hAnsi="宋体" w:eastAsia="宋体" w:cs="宋体"/>
          <w:sz w:val="24"/>
          <w:szCs w:val="24"/>
        </w:rPr>
        <w:t>②</w:t>
      </w:r>
      <w:r>
        <w:rPr>
          <w:rFonts w:ascii="Times New Roman" w:hAnsi="Times New Roman" w:eastAsia="仿宋" w:cs="Times New Roman"/>
          <w:sz w:val="24"/>
          <w:szCs w:val="24"/>
        </w:rPr>
        <w:t>高血脂</w:t>
      </w:r>
      <w:r>
        <w:rPr>
          <w:rFonts w:hint="eastAsia" w:ascii="宋体" w:hAnsi="宋体" w:eastAsia="宋体" w:cs="宋体"/>
          <w:sz w:val="24"/>
          <w:szCs w:val="24"/>
        </w:rPr>
        <w:t>③</w:t>
      </w:r>
      <w:r>
        <w:rPr>
          <w:rFonts w:ascii="Times New Roman" w:hAnsi="Times New Roman" w:eastAsia="仿宋" w:cs="Times New Roman"/>
          <w:sz w:val="24"/>
          <w:szCs w:val="24"/>
        </w:rPr>
        <w:t>肌肉劳损</w:t>
      </w:r>
      <w:r>
        <w:rPr>
          <w:rFonts w:hint="eastAsia" w:ascii="宋体" w:hAnsi="宋体" w:eastAsia="宋体" w:cs="宋体"/>
          <w:sz w:val="24"/>
          <w:szCs w:val="24"/>
        </w:rPr>
        <w:t>④</w:t>
      </w:r>
      <w:r>
        <w:rPr>
          <w:rFonts w:ascii="Times New Roman" w:hAnsi="Times New Roman" w:eastAsia="仿宋" w:cs="Times New Roman"/>
          <w:sz w:val="24"/>
          <w:szCs w:val="24"/>
        </w:rPr>
        <w:t>不知道</w:t>
      </w:r>
    </w:p>
    <w:p>
      <w:pPr>
        <w:adjustRightInd w:val="0"/>
        <w:snapToGrid w:val="0"/>
        <w:spacing w:line="600" w:lineRule="exact"/>
        <w:ind w:left="210" w:leftChars="100"/>
        <w:rPr>
          <w:rFonts w:ascii="Times New Roman" w:hAnsi="Times New Roman" w:eastAsia="仿宋" w:cs="Times New Roman"/>
          <w:sz w:val="24"/>
          <w:szCs w:val="24"/>
        </w:rPr>
      </w:pPr>
      <w:r>
        <w:rPr>
          <w:rFonts w:ascii="Times New Roman" w:hAnsi="Times New Roman" w:eastAsia="仿宋" w:cs="Times New Roman"/>
          <w:b/>
          <w:sz w:val="24"/>
          <w:szCs w:val="24"/>
        </w:rPr>
        <w:t>（5）视屏作业：</w:t>
      </w:r>
      <w:r>
        <w:rPr>
          <w:rFonts w:hint="eastAsia" w:ascii="宋体" w:hAnsi="宋体" w:eastAsia="宋体" w:cs="宋体"/>
          <w:sz w:val="24"/>
          <w:szCs w:val="24"/>
        </w:rPr>
        <w:t>①</w:t>
      </w:r>
      <w:r>
        <w:rPr>
          <w:rFonts w:ascii="Times New Roman" w:hAnsi="Times New Roman" w:eastAsia="仿宋" w:cs="Times New Roman"/>
          <w:sz w:val="24"/>
          <w:szCs w:val="24"/>
        </w:rPr>
        <w:t>哮喘</w:t>
      </w:r>
      <w:r>
        <w:rPr>
          <w:rFonts w:hint="eastAsia" w:ascii="宋体" w:hAnsi="宋体" w:eastAsia="宋体" w:cs="宋体"/>
          <w:sz w:val="24"/>
          <w:szCs w:val="24"/>
        </w:rPr>
        <w:t>②</w:t>
      </w:r>
      <w:r>
        <w:rPr>
          <w:rFonts w:ascii="Times New Roman" w:hAnsi="Times New Roman" w:eastAsia="仿宋" w:cs="Times New Roman"/>
          <w:sz w:val="24"/>
          <w:szCs w:val="24"/>
        </w:rPr>
        <w:t>溃疡</w:t>
      </w:r>
      <w:r>
        <w:rPr>
          <w:rFonts w:hint="eastAsia" w:ascii="宋体" w:hAnsi="宋体" w:eastAsia="宋体" w:cs="宋体"/>
          <w:sz w:val="24"/>
          <w:szCs w:val="24"/>
        </w:rPr>
        <w:t>③</w:t>
      </w:r>
      <w:r>
        <w:rPr>
          <w:rFonts w:ascii="Times New Roman" w:hAnsi="Times New Roman" w:eastAsia="仿宋" w:cs="Times New Roman"/>
          <w:sz w:val="24"/>
          <w:szCs w:val="24"/>
        </w:rPr>
        <w:t>视觉疲劳</w:t>
      </w:r>
      <w:r>
        <w:rPr>
          <w:rFonts w:hint="eastAsia" w:ascii="宋体" w:hAnsi="宋体" w:eastAsia="宋体" w:cs="宋体"/>
          <w:sz w:val="24"/>
          <w:szCs w:val="24"/>
        </w:rPr>
        <w:t>④</w:t>
      </w:r>
      <w:r>
        <w:rPr>
          <w:rFonts w:ascii="Times New Roman" w:hAnsi="Times New Roman" w:eastAsia="仿宋" w:cs="Times New Roman"/>
          <w:sz w:val="24"/>
          <w:szCs w:val="24"/>
        </w:rPr>
        <w:t>不知道</w:t>
      </w:r>
    </w:p>
    <w:p>
      <w:pPr>
        <w:adjustRightInd w:val="0"/>
        <w:snapToGrid w:val="0"/>
        <w:spacing w:line="600" w:lineRule="exact"/>
        <w:ind w:left="210" w:leftChars="100"/>
        <w:rPr>
          <w:rFonts w:ascii="Times New Roman" w:hAnsi="Times New Roman" w:eastAsia="仿宋" w:cs="Times New Roman"/>
          <w:sz w:val="24"/>
          <w:szCs w:val="24"/>
        </w:rPr>
      </w:pPr>
      <w:r>
        <w:rPr>
          <w:rFonts w:ascii="Times New Roman" w:hAnsi="Times New Roman" w:eastAsia="仿宋" w:cs="Times New Roman"/>
          <w:b/>
          <w:sz w:val="24"/>
          <w:szCs w:val="24"/>
        </w:rPr>
        <w:t>（6）用嗓工作：</w:t>
      </w:r>
      <w:r>
        <w:rPr>
          <w:rFonts w:hint="eastAsia" w:ascii="宋体" w:hAnsi="宋体" w:eastAsia="宋体" w:cs="宋体"/>
          <w:sz w:val="24"/>
          <w:szCs w:val="24"/>
        </w:rPr>
        <w:t>①</w:t>
      </w:r>
      <w:r>
        <w:rPr>
          <w:rFonts w:ascii="Times New Roman" w:hAnsi="Times New Roman" w:eastAsia="仿宋" w:cs="Times New Roman"/>
          <w:sz w:val="24"/>
          <w:szCs w:val="24"/>
        </w:rPr>
        <w:t>静脉曲张</w:t>
      </w:r>
      <w:r>
        <w:rPr>
          <w:rFonts w:hint="eastAsia" w:ascii="宋体" w:hAnsi="宋体" w:eastAsia="宋体" w:cs="宋体"/>
          <w:sz w:val="24"/>
          <w:szCs w:val="24"/>
        </w:rPr>
        <w:t>②</w:t>
      </w:r>
      <w:r>
        <w:rPr>
          <w:rFonts w:ascii="Times New Roman" w:hAnsi="Times New Roman" w:eastAsia="仿宋" w:cs="Times New Roman"/>
          <w:sz w:val="24"/>
          <w:szCs w:val="24"/>
        </w:rPr>
        <w:t>咽喉炎</w:t>
      </w:r>
      <w:r>
        <w:rPr>
          <w:rFonts w:hint="eastAsia" w:ascii="宋体" w:hAnsi="宋体" w:eastAsia="宋体" w:cs="宋体"/>
          <w:sz w:val="24"/>
          <w:szCs w:val="24"/>
        </w:rPr>
        <w:t>③</w:t>
      </w:r>
      <w:r>
        <w:rPr>
          <w:rFonts w:ascii="Times New Roman" w:hAnsi="Times New Roman" w:eastAsia="仿宋" w:cs="Times New Roman"/>
          <w:sz w:val="24"/>
          <w:szCs w:val="24"/>
        </w:rPr>
        <w:t>听力受损</w:t>
      </w:r>
      <w:r>
        <w:rPr>
          <w:rFonts w:hint="eastAsia" w:ascii="宋体" w:hAnsi="宋体" w:eastAsia="宋体" w:cs="宋体"/>
          <w:sz w:val="24"/>
          <w:szCs w:val="24"/>
        </w:rPr>
        <w:t>④</w:t>
      </w:r>
      <w:r>
        <w:rPr>
          <w:rFonts w:ascii="Times New Roman" w:hAnsi="Times New Roman" w:eastAsia="仿宋" w:cs="Times New Roman"/>
          <w:sz w:val="24"/>
          <w:szCs w:val="24"/>
        </w:rPr>
        <w:t>不知道</w:t>
      </w:r>
    </w:p>
    <w:p>
      <w:pPr>
        <w:adjustRightInd w:val="0"/>
        <w:snapToGrid w:val="0"/>
        <w:spacing w:line="600" w:lineRule="exact"/>
        <w:ind w:left="480" w:hanging="480" w:hangingChars="200"/>
        <w:rPr>
          <w:rFonts w:ascii="Times New Roman" w:hAnsi="Times New Roman" w:eastAsia="仿宋" w:cs="Times New Roman"/>
          <w:kern w:val="0"/>
          <w:sz w:val="24"/>
          <w:szCs w:val="24"/>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B16.</w:t>
      </w:r>
      <w:r>
        <w:rPr>
          <w:rFonts w:ascii="Times New Roman" w:hAnsi="Times New Roman" w:eastAsia="仿宋" w:cs="Times New Roman"/>
          <w:b/>
          <w:kern w:val="0"/>
          <w:sz w:val="24"/>
          <w:szCs w:val="24"/>
        </w:rPr>
        <w:t>长时间站立为主的职业人群，哪项做法是错误的？</w:t>
      </w:r>
    </w:p>
    <w:p>
      <w:pPr>
        <w:adjustRightInd w:val="0"/>
        <w:snapToGrid w:val="0"/>
        <w:spacing w:line="60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两腿重心交替使用或脚尖与脚后跟轮流支撑身体</w:t>
      </w:r>
    </w:p>
    <w:p>
      <w:pPr>
        <w:adjustRightInd w:val="0"/>
        <w:snapToGrid w:val="0"/>
        <w:spacing w:line="60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②</w:t>
      </w:r>
      <w:r>
        <w:rPr>
          <w:rFonts w:ascii="Times New Roman" w:hAnsi="Times New Roman" w:eastAsia="仿宋" w:cs="Times New Roman"/>
          <w:sz w:val="24"/>
          <w:szCs w:val="24"/>
        </w:rPr>
        <w:t>尽量适当走动，避免长期固定在一处不动</w:t>
      </w:r>
    </w:p>
    <w:p>
      <w:pPr>
        <w:adjustRightInd w:val="0"/>
        <w:snapToGrid w:val="0"/>
        <w:spacing w:line="60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③</w:t>
      </w:r>
      <w:r>
        <w:rPr>
          <w:rFonts w:ascii="Times New Roman" w:hAnsi="Times New Roman" w:eastAsia="仿宋" w:cs="Times New Roman"/>
          <w:sz w:val="24"/>
          <w:szCs w:val="24"/>
        </w:rPr>
        <w:t>为了美观可以穿高跟鞋上班</w:t>
      </w:r>
      <w:r>
        <w:rPr>
          <w:rFonts w:hint="eastAsia" w:ascii="宋体" w:hAnsi="宋体" w:eastAsia="宋体" w:cs="宋体"/>
          <w:sz w:val="24"/>
          <w:szCs w:val="24"/>
        </w:rPr>
        <w:t>④</w:t>
      </w:r>
      <w:r>
        <w:rPr>
          <w:rFonts w:ascii="Times New Roman" w:hAnsi="Times New Roman" w:eastAsia="仿宋" w:cs="Times New Roman"/>
          <w:sz w:val="24"/>
          <w:szCs w:val="24"/>
        </w:rPr>
        <w:t>不知道</w:t>
      </w:r>
    </w:p>
    <w:p>
      <w:pPr>
        <w:adjustRightInd w:val="0"/>
        <w:snapToGrid w:val="0"/>
        <w:spacing w:line="600" w:lineRule="exact"/>
        <w:ind w:left="420" w:leftChars="200"/>
        <w:rPr>
          <w:rFonts w:ascii="Times New Roman" w:hAnsi="Times New Roman" w:eastAsia="仿宋" w:cs="Times New Roman"/>
          <w:sz w:val="24"/>
          <w:szCs w:val="24"/>
        </w:rPr>
      </w:pPr>
    </w:p>
    <w:p>
      <w:pPr>
        <w:adjustRightInd w:val="0"/>
        <w:snapToGrid w:val="0"/>
        <w:spacing w:line="600" w:lineRule="exact"/>
        <w:ind w:left="480" w:hanging="480" w:hangingChars="200"/>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三、健康状况</w:t>
      </w:r>
    </w:p>
    <w:p>
      <w:pPr>
        <w:adjustRightInd w:val="0"/>
        <w:snapToGrid w:val="0"/>
        <w:spacing w:line="600" w:lineRule="exact"/>
        <w:ind w:left="480" w:hanging="480" w:hangingChars="200"/>
        <w:rPr>
          <w:rFonts w:ascii="Times New Roman" w:hAnsi="Times New Roman" w:eastAsia="仿宋" w:cs="Times New Roman"/>
          <w:kern w:val="0"/>
          <w:sz w:val="24"/>
          <w:szCs w:val="24"/>
          <w:lang w:val="pt-BR"/>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C01.</w:t>
      </w:r>
      <w:r>
        <w:rPr>
          <w:rFonts w:ascii="Times New Roman" w:hAnsi="Times New Roman" w:eastAsia="仿宋" w:cs="Times New Roman"/>
          <w:b/>
          <w:kern w:val="0"/>
          <w:sz w:val="24"/>
          <w:szCs w:val="24"/>
          <w:lang w:val="pt-BR"/>
        </w:rPr>
        <w:t>总的来说，您认为您的健康状况如何？</w:t>
      </w:r>
    </w:p>
    <w:p>
      <w:pPr>
        <w:adjustRightInd w:val="0"/>
        <w:snapToGrid w:val="0"/>
        <w:spacing w:line="600" w:lineRule="exact"/>
        <w:ind w:left="420" w:leftChars="200"/>
        <w:rPr>
          <w:rFonts w:ascii="Times New Roman" w:hAnsi="Times New Roman" w:eastAsia="仿宋" w:cs="Times New Roman"/>
          <w:sz w:val="24"/>
          <w:szCs w:val="24"/>
          <w:lang w:val="pt-BR"/>
        </w:rPr>
      </w:pPr>
      <w:r>
        <w:rPr>
          <w:rFonts w:hint="eastAsia" w:ascii="宋体" w:hAnsi="宋体" w:eastAsia="宋体" w:cs="宋体"/>
          <w:sz w:val="24"/>
          <w:szCs w:val="24"/>
          <w:lang w:val="pt-BR"/>
        </w:rPr>
        <w:t>①</w:t>
      </w:r>
      <w:r>
        <w:rPr>
          <w:rFonts w:ascii="Times New Roman" w:hAnsi="Times New Roman" w:eastAsia="仿宋" w:cs="Times New Roman"/>
          <w:sz w:val="24"/>
          <w:szCs w:val="24"/>
        </w:rPr>
        <w:t>非常好</w:t>
      </w:r>
      <w:r>
        <w:rPr>
          <w:rFonts w:hint="eastAsia" w:ascii="宋体" w:hAnsi="宋体" w:eastAsia="宋体" w:cs="宋体"/>
          <w:sz w:val="24"/>
          <w:szCs w:val="24"/>
          <w:lang w:val="pt-BR"/>
        </w:rPr>
        <w:t>②</w:t>
      </w:r>
      <w:r>
        <w:rPr>
          <w:rFonts w:ascii="Times New Roman" w:hAnsi="Times New Roman" w:eastAsia="仿宋" w:cs="Times New Roman"/>
          <w:sz w:val="24"/>
          <w:szCs w:val="24"/>
        </w:rPr>
        <w:t>好</w:t>
      </w:r>
      <w:r>
        <w:rPr>
          <w:rFonts w:hint="eastAsia" w:ascii="宋体" w:hAnsi="宋体" w:eastAsia="宋体" w:cs="宋体"/>
          <w:sz w:val="24"/>
          <w:szCs w:val="24"/>
          <w:lang w:val="pt-BR"/>
        </w:rPr>
        <w:t>③</w:t>
      </w:r>
      <w:r>
        <w:rPr>
          <w:rFonts w:ascii="Times New Roman" w:hAnsi="Times New Roman" w:eastAsia="仿宋" w:cs="Times New Roman"/>
          <w:sz w:val="24"/>
          <w:szCs w:val="24"/>
        </w:rPr>
        <w:t>一般</w:t>
      </w:r>
      <w:r>
        <w:rPr>
          <w:rFonts w:hint="eastAsia" w:ascii="宋体" w:hAnsi="宋体" w:eastAsia="宋体" w:cs="宋体"/>
          <w:sz w:val="24"/>
          <w:szCs w:val="24"/>
          <w:lang w:val="pt-BR"/>
        </w:rPr>
        <w:t>④</w:t>
      </w:r>
      <w:r>
        <w:rPr>
          <w:rFonts w:ascii="Times New Roman" w:hAnsi="Times New Roman" w:eastAsia="仿宋" w:cs="Times New Roman"/>
          <w:sz w:val="24"/>
          <w:szCs w:val="24"/>
        </w:rPr>
        <w:t>不好</w:t>
      </w:r>
      <w:r>
        <w:rPr>
          <w:rFonts w:hint="eastAsia" w:ascii="宋体" w:hAnsi="宋体" w:eastAsia="宋体" w:cs="宋体"/>
          <w:sz w:val="24"/>
          <w:szCs w:val="24"/>
          <w:lang w:val="pt-BR"/>
        </w:rPr>
        <w:t>⑤</w:t>
      </w:r>
      <w:r>
        <w:rPr>
          <w:rFonts w:ascii="Times New Roman" w:hAnsi="Times New Roman" w:eastAsia="仿宋" w:cs="Times New Roman"/>
          <w:sz w:val="24"/>
          <w:szCs w:val="24"/>
        </w:rPr>
        <w:t>非常不好</w:t>
      </w:r>
    </w:p>
    <w:p>
      <w:pPr>
        <w:adjustRightInd w:val="0"/>
        <w:snapToGrid w:val="0"/>
        <w:spacing w:line="600" w:lineRule="exact"/>
        <w:ind w:left="480" w:hanging="480" w:hangingChars="200"/>
        <w:rPr>
          <w:rFonts w:ascii="Times New Roman" w:hAnsi="Times New Roman" w:eastAsia="仿宋" w:cs="Times New Roman"/>
          <w:b/>
          <w:kern w:val="0"/>
          <w:sz w:val="24"/>
          <w:szCs w:val="24"/>
          <w:lang w:val="pt-BR"/>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C02.</w:t>
      </w:r>
      <w:r>
        <w:rPr>
          <w:rFonts w:ascii="Times New Roman" w:hAnsi="Times New Roman" w:eastAsia="仿宋" w:cs="Times New Roman"/>
          <w:b/>
          <w:kern w:val="0"/>
          <w:sz w:val="24"/>
          <w:szCs w:val="24"/>
          <w:lang w:val="pt-BR"/>
        </w:rPr>
        <w:t>过去12个月内，您是否有因病请假休工的情形？</w:t>
      </w:r>
    </w:p>
    <w:p>
      <w:pPr>
        <w:adjustRightInd w:val="0"/>
        <w:snapToGrid w:val="0"/>
        <w:spacing w:line="600" w:lineRule="exact"/>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没有</w:t>
      </w:r>
      <w:r>
        <w:rPr>
          <w:rFonts w:hint="eastAsia" w:ascii="宋体" w:hAnsi="宋体" w:eastAsia="宋体" w:cs="宋体"/>
          <w:sz w:val="24"/>
          <w:szCs w:val="24"/>
        </w:rPr>
        <w:t>②</w:t>
      </w:r>
      <w:r>
        <w:rPr>
          <w:rFonts w:ascii="Times New Roman" w:hAnsi="Times New Roman" w:eastAsia="仿宋" w:cs="Times New Roman"/>
          <w:sz w:val="24"/>
          <w:szCs w:val="24"/>
        </w:rPr>
        <w:t>有，因病请假不足3天</w:t>
      </w:r>
    </w:p>
    <w:p>
      <w:pPr>
        <w:adjustRightInd w:val="0"/>
        <w:snapToGrid w:val="0"/>
        <w:spacing w:line="600" w:lineRule="exact"/>
        <w:rPr>
          <w:rFonts w:ascii="Times New Roman" w:hAnsi="Times New Roman" w:eastAsia="仿宋" w:cs="Times New Roman"/>
          <w:sz w:val="24"/>
          <w:szCs w:val="24"/>
        </w:rPr>
      </w:pPr>
      <w:r>
        <w:rPr>
          <w:rFonts w:hint="eastAsia" w:ascii="宋体" w:hAnsi="宋体" w:eastAsia="宋体" w:cs="宋体"/>
          <w:sz w:val="24"/>
          <w:szCs w:val="24"/>
          <w:lang w:val="pt-BR"/>
        </w:rPr>
        <w:t>③</w:t>
      </w:r>
      <w:r>
        <w:rPr>
          <w:rFonts w:ascii="Times New Roman" w:hAnsi="Times New Roman" w:eastAsia="仿宋" w:cs="Times New Roman"/>
          <w:sz w:val="24"/>
          <w:szCs w:val="24"/>
        </w:rPr>
        <w:t>有，因病请假3天至一周</w:t>
      </w:r>
      <w:r>
        <w:rPr>
          <w:rFonts w:hint="eastAsia" w:ascii="宋体" w:hAnsi="宋体" w:eastAsia="宋体" w:cs="宋体"/>
          <w:sz w:val="24"/>
          <w:szCs w:val="24"/>
        </w:rPr>
        <w:t>④</w:t>
      </w:r>
      <w:r>
        <w:rPr>
          <w:rFonts w:ascii="Times New Roman" w:hAnsi="Times New Roman" w:eastAsia="仿宋" w:cs="Times New Roman"/>
          <w:sz w:val="24"/>
          <w:szCs w:val="24"/>
        </w:rPr>
        <w:t>有，因病请假一周以上</w:t>
      </w:r>
    </w:p>
    <w:p>
      <w:pPr>
        <w:adjustRightInd w:val="0"/>
        <w:snapToGrid w:val="0"/>
        <w:spacing w:line="600" w:lineRule="exact"/>
        <w:ind w:left="480" w:hanging="480" w:hangingChars="200"/>
        <w:rPr>
          <w:rFonts w:ascii="Times New Roman" w:hAnsi="Times New Roman" w:eastAsia="仿宋" w:cs="Times New Roman"/>
          <w:b/>
          <w:kern w:val="0"/>
          <w:sz w:val="24"/>
          <w:szCs w:val="24"/>
          <w:lang w:val="pt-BR"/>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lang w:val="pt-BR"/>
        </w:rPr>
        <w:t xml:space="preserve">C03. </w:t>
      </w:r>
      <w:r>
        <w:rPr>
          <w:rFonts w:ascii="Times New Roman" w:hAnsi="Times New Roman" w:eastAsia="仿宋" w:cs="Times New Roman"/>
          <w:b/>
          <w:kern w:val="0"/>
          <w:sz w:val="24"/>
          <w:szCs w:val="24"/>
          <w:lang w:val="pt-BR"/>
        </w:rPr>
        <w:t>过去12个月内，下列哪种疾病或损伤是让你感到健康状况不好的主要原因？（可多选）</w:t>
      </w:r>
    </w:p>
    <w:p>
      <w:pPr>
        <w:adjustRightInd w:val="0"/>
        <w:snapToGrid w:val="0"/>
        <w:spacing w:line="600" w:lineRule="exact"/>
        <w:rPr>
          <w:rFonts w:ascii="Times New Roman" w:hAnsi="Times New Roman" w:eastAsia="仿宋" w:cs="Times New Roman"/>
          <w:sz w:val="24"/>
          <w:szCs w:val="24"/>
        </w:rPr>
      </w:pPr>
      <w:r>
        <w:rPr>
          <w:rFonts w:hint="eastAsia" w:ascii="宋体" w:hAnsi="宋体" w:eastAsia="宋体" w:cs="宋体"/>
          <w:sz w:val="24"/>
          <w:szCs w:val="24"/>
          <w:lang w:val="pt-BR" w:eastAsia="ja-JP"/>
        </w:rPr>
        <w:t>①</w:t>
      </w:r>
      <w:r>
        <w:rPr>
          <w:rFonts w:ascii="Times New Roman" w:hAnsi="Times New Roman" w:eastAsia="仿宋" w:cs="Times New Roman"/>
          <w:sz w:val="24"/>
          <w:szCs w:val="24"/>
        </w:rPr>
        <w:t>关节炎/风湿病</w:t>
      </w:r>
      <w:r>
        <w:rPr>
          <w:rFonts w:hint="eastAsia" w:ascii="宋体" w:hAnsi="宋体" w:eastAsia="宋体" w:cs="宋体"/>
          <w:sz w:val="24"/>
          <w:szCs w:val="24"/>
        </w:rPr>
        <w:t>②</w:t>
      </w:r>
      <w:r>
        <w:rPr>
          <w:rFonts w:ascii="Times New Roman" w:hAnsi="Times New Roman" w:eastAsia="仿宋" w:cs="Times New Roman"/>
          <w:sz w:val="24"/>
          <w:szCs w:val="24"/>
        </w:rPr>
        <w:t>背部或颈部疾病</w:t>
      </w:r>
      <w:r>
        <w:rPr>
          <w:rFonts w:hint="eastAsia" w:ascii="宋体" w:hAnsi="宋体" w:eastAsia="宋体" w:cs="宋体"/>
          <w:sz w:val="24"/>
          <w:szCs w:val="24"/>
        </w:rPr>
        <w:t>③</w:t>
      </w:r>
      <w:r>
        <w:rPr>
          <w:rFonts w:ascii="Times New Roman" w:hAnsi="Times New Roman" w:eastAsia="仿宋" w:cs="Times New Roman"/>
          <w:sz w:val="24"/>
          <w:szCs w:val="24"/>
        </w:rPr>
        <w:t>骨折/骨关节损伤</w:t>
      </w:r>
      <w:r>
        <w:rPr>
          <w:rFonts w:hint="eastAsia" w:ascii="宋体" w:hAnsi="宋体" w:eastAsia="宋体" w:cs="宋体"/>
          <w:sz w:val="24"/>
          <w:szCs w:val="24"/>
        </w:rPr>
        <w:t>④</w:t>
      </w:r>
      <w:r>
        <w:rPr>
          <w:rFonts w:ascii="Times New Roman" w:hAnsi="Times New Roman" w:eastAsia="仿宋" w:cs="Times New Roman"/>
          <w:sz w:val="24"/>
          <w:szCs w:val="24"/>
        </w:rPr>
        <w:t>肺部疾病</w:t>
      </w:r>
    </w:p>
    <w:p>
      <w:pPr>
        <w:adjustRightInd w:val="0"/>
        <w:snapToGrid w:val="0"/>
        <w:spacing w:line="600" w:lineRule="exact"/>
        <w:rPr>
          <w:rFonts w:ascii="Times New Roman" w:hAnsi="Times New Roman" w:eastAsia="仿宋" w:cs="Times New Roman"/>
          <w:sz w:val="24"/>
          <w:szCs w:val="24"/>
        </w:rPr>
      </w:pPr>
      <w:r>
        <w:rPr>
          <w:rFonts w:hint="eastAsia" w:ascii="宋体" w:hAnsi="宋体" w:eastAsia="宋体" w:cs="宋体"/>
          <w:sz w:val="24"/>
          <w:szCs w:val="24"/>
        </w:rPr>
        <w:t>⑤</w:t>
      </w:r>
      <w:r>
        <w:rPr>
          <w:rFonts w:ascii="Times New Roman" w:hAnsi="Times New Roman" w:eastAsia="仿宋" w:cs="Times New Roman"/>
          <w:sz w:val="24"/>
          <w:szCs w:val="24"/>
        </w:rPr>
        <w:t>听力障碍</w:t>
      </w:r>
      <w:r>
        <w:rPr>
          <w:rFonts w:hint="eastAsia" w:ascii="宋体" w:hAnsi="宋体" w:eastAsia="宋体" w:cs="宋体"/>
          <w:sz w:val="24"/>
          <w:szCs w:val="24"/>
        </w:rPr>
        <w:t>⑥</w:t>
      </w:r>
      <w:r>
        <w:rPr>
          <w:rFonts w:ascii="Times New Roman" w:hAnsi="Times New Roman" w:eastAsia="仿宋" w:cs="Times New Roman"/>
          <w:sz w:val="24"/>
          <w:szCs w:val="24"/>
        </w:rPr>
        <w:t>眼部疾病/视力障碍</w:t>
      </w:r>
      <w:r>
        <w:rPr>
          <w:rFonts w:hint="eastAsia" w:ascii="宋体" w:hAnsi="宋体" w:eastAsia="宋体" w:cs="宋体"/>
          <w:sz w:val="24"/>
          <w:szCs w:val="24"/>
        </w:rPr>
        <w:t>⑦</w:t>
      </w:r>
      <w:r>
        <w:rPr>
          <w:rFonts w:ascii="Times New Roman" w:hAnsi="Times New Roman" w:eastAsia="仿宋" w:cs="Times New Roman"/>
          <w:sz w:val="24"/>
          <w:szCs w:val="24"/>
        </w:rPr>
        <w:t>心脏病</w:t>
      </w:r>
      <w:r>
        <w:rPr>
          <w:rFonts w:hint="eastAsia" w:ascii="宋体" w:hAnsi="宋体" w:eastAsia="宋体" w:cs="宋体"/>
          <w:sz w:val="24"/>
          <w:szCs w:val="24"/>
        </w:rPr>
        <w:t>⑧</w:t>
      </w:r>
      <w:r>
        <w:rPr>
          <w:rFonts w:ascii="Times New Roman" w:hAnsi="Times New Roman" w:eastAsia="仿宋" w:cs="Times New Roman"/>
          <w:sz w:val="24"/>
          <w:szCs w:val="24"/>
        </w:rPr>
        <w:t>高血压</w:t>
      </w:r>
      <w:r>
        <w:rPr>
          <w:rFonts w:hint="eastAsia" w:ascii="宋体" w:hAnsi="宋体" w:eastAsia="宋体" w:cs="宋体"/>
          <w:sz w:val="24"/>
          <w:szCs w:val="24"/>
        </w:rPr>
        <w:t>⑨</w:t>
      </w:r>
      <w:r>
        <w:rPr>
          <w:rFonts w:ascii="Times New Roman" w:hAnsi="Times New Roman" w:eastAsia="仿宋" w:cs="Times New Roman"/>
          <w:sz w:val="24"/>
          <w:szCs w:val="24"/>
        </w:rPr>
        <w:t>糖尿病</w:t>
      </w:r>
    </w:p>
    <w:p>
      <w:pPr>
        <w:adjustRightInd w:val="0"/>
        <w:snapToGrid w:val="0"/>
        <w:spacing w:line="600" w:lineRule="exact"/>
        <w:rPr>
          <w:rFonts w:ascii="Times New Roman" w:hAnsi="Times New Roman" w:eastAsia="仿宋" w:cs="Times New Roman"/>
          <w:sz w:val="24"/>
          <w:szCs w:val="24"/>
        </w:rPr>
      </w:pPr>
      <w:r>
        <w:rPr>
          <w:rFonts w:hint="eastAsia" w:ascii="宋体" w:hAnsi="宋体" w:eastAsia="宋体" w:cs="宋体"/>
          <w:sz w:val="24"/>
          <w:szCs w:val="24"/>
        </w:rPr>
        <w:t>⑩</w:t>
      </w:r>
      <w:r>
        <w:rPr>
          <w:rFonts w:ascii="Times New Roman" w:hAnsi="Times New Roman" w:eastAsia="仿宋" w:cs="Times New Roman"/>
          <w:sz w:val="24"/>
          <w:szCs w:val="24"/>
        </w:rPr>
        <w:t>肿瘤（如有，请注明具体肿瘤名称__________）</w:t>
      </w:r>
      <w:r>
        <w:rPr>
          <w:rFonts w:ascii="Cambria Math" w:hAnsi="Cambria Math" w:eastAsia="仿宋" w:cs="Cambria Math"/>
          <w:sz w:val="24"/>
          <w:szCs w:val="24"/>
        </w:rPr>
        <w:t>⑪</w:t>
      </w:r>
      <w:r>
        <w:rPr>
          <w:rFonts w:ascii="Times New Roman" w:hAnsi="Times New Roman" w:eastAsia="仿宋" w:cs="Times New Roman"/>
          <w:sz w:val="24"/>
          <w:szCs w:val="24"/>
        </w:rPr>
        <w:t>抑郁、紧张或其它情绪问题</w:t>
      </w:r>
      <w:r>
        <w:rPr>
          <w:rFonts w:ascii="Cambria Math" w:hAnsi="Cambria Math" w:eastAsia="仿宋" w:cs="Cambria Math"/>
          <w:sz w:val="24"/>
          <w:szCs w:val="24"/>
        </w:rPr>
        <w:t>⑫</w:t>
      </w:r>
      <w:r>
        <w:rPr>
          <w:rFonts w:ascii="Times New Roman" w:hAnsi="Times New Roman" w:eastAsia="仿宋" w:cs="Times New Roman"/>
          <w:sz w:val="24"/>
          <w:szCs w:val="24"/>
        </w:rPr>
        <w:t>胃部疾病（胃溃疡、胃炎等）</w:t>
      </w:r>
      <w:r>
        <w:rPr>
          <w:rFonts w:ascii="Cambria Math" w:hAnsi="Cambria Math" w:eastAsia="仿宋" w:cs="Cambria Math"/>
          <w:sz w:val="24"/>
          <w:szCs w:val="24"/>
        </w:rPr>
        <w:t>⑬</w:t>
      </w:r>
      <w:r>
        <w:rPr>
          <w:rFonts w:ascii="Times New Roman" w:hAnsi="Times New Roman" w:eastAsia="仿宋" w:cs="Times New Roman"/>
          <w:sz w:val="24"/>
          <w:szCs w:val="24"/>
        </w:rPr>
        <w:t>肠道疾病</w:t>
      </w:r>
      <w:r>
        <w:rPr>
          <w:rFonts w:ascii="Cambria Math" w:hAnsi="Cambria Math" w:eastAsia="仿宋" w:cs="Cambria Math"/>
          <w:sz w:val="24"/>
          <w:szCs w:val="24"/>
        </w:rPr>
        <w:t>⑭</w:t>
      </w:r>
      <w:r>
        <w:rPr>
          <w:rFonts w:ascii="Times New Roman" w:hAnsi="Times New Roman" w:eastAsia="仿宋" w:cs="Times New Roman"/>
          <w:sz w:val="24"/>
          <w:szCs w:val="24"/>
        </w:rPr>
        <w:t>肝胆疾病（肝炎、肝硬化等）</w:t>
      </w:r>
      <w:r>
        <w:rPr>
          <w:rFonts w:ascii="Cambria Math" w:hAnsi="Cambria Math" w:eastAsia="仿宋" w:cs="Cambria Math"/>
          <w:sz w:val="24"/>
          <w:szCs w:val="24"/>
        </w:rPr>
        <w:t>⑮</w:t>
      </w:r>
      <w:r>
        <w:rPr>
          <w:rFonts w:ascii="Times New Roman" w:hAnsi="Times New Roman" w:eastAsia="仿宋" w:cs="Times New Roman"/>
          <w:sz w:val="24"/>
          <w:szCs w:val="24"/>
        </w:rPr>
        <w:t>神经系统疾病</w:t>
      </w:r>
      <w:r>
        <w:rPr>
          <w:rFonts w:ascii="Cambria Math" w:hAnsi="Cambria Math" w:eastAsia="仿宋" w:cs="Cambria Math"/>
          <w:sz w:val="24"/>
          <w:szCs w:val="24"/>
        </w:rPr>
        <w:t>⑯</w:t>
      </w:r>
      <w:r>
        <w:rPr>
          <w:rFonts w:ascii="Times New Roman" w:hAnsi="Times New Roman" w:eastAsia="仿宋" w:cs="Times New Roman"/>
          <w:sz w:val="24"/>
          <w:szCs w:val="24"/>
        </w:rPr>
        <w:t>血液系统疾病</w:t>
      </w:r>
      <w:r>
        <w:rPr>
          <w:rFonts w:ascii="Cambria Math" w:hAnsi="Cambria Math" w:eastAsia="仿宋" w:cs="Cambria Math"/>
          <w:sz w:val="24"/>
          <w:szCs w:val="24"/>
        </w:rPr>
        <w:t>⑰</w:t>
      </w:r>
      <w:r>
        <w:rPr>
          <w:rFonts w:ascii="Times New Roman" w:hAnsi="Times New Roman" w:eastAsia="仿宋" w:cs="Times New Roman"/>
          <w:sz w:val="24"/>
          <w:szCs w:val="24"/>
        </w:rPr>
        <w:t>其他损伤或疾病（请列出__________）</w:t>
      </w:r>
    </w:p>
    <w:p>
      <w:pPr>
        <w:adjustRightInd w:val="0"/>
        <w:snapToGrid w:val="0"/>
        <w:spacing w:line="560" w:lineRule="exact"/>
        <w:ind w:left="482" w:hanging="480" w:hangingChars="200"/>
        <w:rPr>
          <w:rFonts w:ascii="Times New Roman" w:hAnsi="Times New Roman" w:eastAsia="宋体" w:cs="Times New Roman"/>
          <w:b/>
          <w:kern w:val="0"/>
          <w:sz w:val="24"/>
          <w:szCs w:val="24"/>
          <w:lang w:val="pt-BR"/>
        </w:rPr>
      </w:pPr>
      <w:r>
        <w:rPr>
          <w:rFonts w:ascii="Times New Roman" w:hAnsi="Times New Roman" w:eastAsia="宋体" w:cs="Times New Roman"/>
          <w:b/>
          <w:color w:val="FFFFFF"/>
          <w:kern w:val="0"/>
          <w:sz w:val="24"/>
          <w:szCs w:val="24"/>
          <w:bdr w:val="single" w:color="auto" w:sz="4" w:space="0"/>
          <w:lang w:val="pt-BR"/>
        </w:rPr>
        <w:t>结</w:t>
      </w:r>
      <w:r>
        <w:rPr>
          <w:rFonts w:ascii="Times New Roman" w:hAnsi="Times New Roman" w:eastAsia="宋体" w:cs="Times New Roman"/>
          <w:b/>
          <w:kern w:val="0"/>
          <w:sz w:val="24"/>
          <w:szCs w:val="24"/>
          <w:lang w:val="pt-BR"/>
        </w:rPr>
        <w:t>C04.</w:t>
      </w:r>
      <w:r>
        <w:rPr>
          <w:rFonts w:ascii="Times New Roman" w:hAnsi="Times New Roman" w:eastAsia="仿宋" w:cs="Times New Roman"/>
          <w:b/>
          <w:kern w:val="0"/>
          <w:sz w:val="24"/>
          <w:szCs w:val="24"/>
          <w:lang w:val="pt-BR"/>
        </w:rPr>
        <w:t>过去一年内，您是否有过下列身体部位疼痛或不适（与工作无关的意外伤害除外）？</w:t>
      </w:r>
    </w:p>
    <w:tbl>
      <w:tblPr>
        <w:tblStyle w:val="20"/>
        <w:tblpPr w:leftFromText="180" w:rightFromText="180" w:vertAnchor="text" w:horzAnchor="page" w:tblpX="1262" w:tblpY="287"/>
        <w:tblOverlap w:val="never"/>
        <w:tblW w:w="5518" w:type="pct"/>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787"/>
        <w:gridCol w:w="1160"/>
        <w:gridCol w:w="2078"/>
        <w:gridCol w:w="2534"/>
        <w:gridCol w:w="3440"/>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397" w:hRule="atLeast"/>
          <w:tblHeader/>
        </w:trPr>
        <w:tc>
          <w:tcPr>
            <w:tcW w:w="394" w:type="pct"/>
            <w:tcBorders>
              <w:top w:val="single" w:color="auto" w:sz="4" w:space="0"/>
              <w:left w:val="single" w:color="auto" w:sz="4" w:space="0"/>
              <w:bottom w:val="nil"/>
              <w:right w:val="nil"/>
            </w:tcBorders>
            <w:shd w:val="clear" w:color="auto" w:fill="FFFFFF"/>
            <w:vAlign w:val="center"/>
          </w:tcPr>
          <w:p>
            <w:pPr>
              <w:widowControl/>
              <w:adjustRightInd w:val="0"/>
              <w:snapToGrid w:val="0"/>
              <w:rPr>
                <w:rFonts w:ascii="Times New Roman" w:hAnsi="Times New Roman" w:cs="Times New Roman"/>
                <w:b/>
                <w:bCs/>
                <w:sz w:val="24"/>
                <w:szCs w:val="24"/>
              </w:rPr>
            </w:pPr>
          </w:p>
        </w:tc>
        <w:tc>
          <w:tcPr>
            <w:tcW w:w="580" w:type="pct"/>
            <w:tcBorders>
              <w:top w:val="single" w:color="auto" w:sz="4" w:space="0"/>
              <w:left w:val="nil"/>
              <w:bottom w:val="nil"/>
              <w:right w:val="nil"/>
            </w:tcBorders>
            <w:shd w:val="clear" w:color="auto" w:fill="FFFFFF"/>
            <w:vAlign w:val="center"/>
          </w:tcPr>
          <w:p>
            <w:pPr>
              <w:widowControl/>
              <w:adjustRightInd w:val="0"/>
              <w:snapToGrid w:val="0"/>
              <w:rPr>
                <w:rFonts w:ascii="Times New Roman" w:hAnsi="Times New Roman" w:eastAsia="仿宋" w:cs="Times New Roman"/>
                <w:b/>
                <w:bCs/>
                <w:sz w:val="24"/>
                <w:szCs w:val="24"/>
              </w:rPr>
            </w:pPr>
            <w:r>
              <w:rPr>
                <w:rFonts w:ascii="Times New Roman" w:hAnsi="Times New Roman" w:eastAsia="仿宋" w:cs="Times New Roman"/>
                <w:sz w:val="24"/>
                <w:szCs w:val="24"/>
              </w:rPr>
              <w:t>部位</w:t>
            </w:r>
          </w:p>
        </w:tc>
        <w:tc>
          <w:tcPr>
            <w:tcW w:w="2306" w:type="pct"/>
            <w:gridSpan w:val="2"/>
            <w:tcBorders>
              <w:top w:val="single" w:color="auto" w:sz="4" w:space="0"/>
              <w:left w:val="nil"/>
              <w:bottom w:val="nil"/>
              <w:right w:val="nil"/>
            </w:tcBorders>
            <w:shd w:val="clear" w:color="auto" w:fill="FFFFFF"/>
            <w:vAlign w:val="center"/>
          </w:tcPr>
          <w:p>
            <w:pPr>
              <w:widowControl/>
              <w:adjustRightInd w:val="0"/>
              <w:snapToGrid w:val="0"/>
              <w:rPr>
                <w:rFonts w:ascii="Times New Roman" w:hAnsi="Times New Roman" w:eastAsia="仿宋" w:cs="Times New Roman"/>
                <w:b/>
                <w:bCs/>
                <w:sz w:val="24"/>
                <w:szCs w:val="24"/>
              </w:rPr>
            </w:pPr>
            <w:r>
              <w:rPr>
                <w:rFonts w:ascii="Times New Roman" w:hAnsi="Times New Roman" w:eastAsia="仿宋" w:cs="Times New Roman"/>
                <w:sz w:val="24"/>
                <w:szCs w:val="24"/>
              </w:rPr>
              <w:t>是否疼痛或不适（持续时间超过24小时）</w:t>
            </w:r>
          </w:p>
        </w:tc>
        <w:tc>
          <w:tcPr>
            <w:tcW w:w="1720" w:type="pct"/>
            <w:vMerge w:val="restart"/>
            <w:tcBorders>
              <w:top w:val="single" w:color="auto" w:sz="4" w:space="0"/>
              <w:left w:val="nil"/>
              <w:bottom w:val="single" w:color="auto" w:sz="4" w:space="0"/>
              <w:right w:val="single" w:color="auto" w:sz="4" w:space="0"/>
            </w:tcBorders>
            <w:shd w:val="clear" w:color="auto" w:fill="FFFFFF"/>
          </w:tcPr>
          <w:p>
            <w:pPr>
              <w:widowControl/>
              <w:adjustRightInd w:val="0"/>
              <w:snapToGrid w:val="0"/>
              <w:rPr>
                <w:rFonts w:ascii="Times New Roman" w:hAnsi="Times New Roman" w:cs="Times New Roman"/>
                <w:b/>
                <w:bCs/>
                <w:sz w:val="24"/>
                <w:szCs w:val="24"/>
              </w:rPr>
            </w:pPr>
            <w:r>
              <w:rPr>
                <w:rFonts w:ascii="Times New Roman" w:hAnsi="Times New Roman" w:cs="Times New Roman"/>
                <w:b/>
                <w:bCs/>
                <w:sz w:val="24"/>
                <w:szCs w:val="24"/>
              </w:rPr>
              <w:drawing>
                <wp:anchor distT="0" distB="0" distL="0" distR="0" simplePos="0" relativeHeight="251660288" behindDoc="0" locked="0" layoutInCell="1" allowOverlap="1">
                  <wp:simplePos x="0" y="0"/>
                  <wp:positionH relativeFrom="column">
                    <wp:posOffset>51435</wp:posOffset>
                  </wp:positionH>
                  <wp:positionV relativeFrom="paragraph">
                    <wp:posOffset>159385</wp:posOffset>
                  </wp:positionV>
                  <wp:extent cx="1862455" cy="2247900"/>
                  <wp:effectExtent l="0" t="0" r="444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62455" cy="224790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397" w:hRule="atLeast"/>
          <w:tblHeader/>
        </w:trPr>
        <w:tc>
          <w:tcPr>
            <w:tcW w:w="394" w:type="pct"/>
            <w:tcBorders>
              <w:top w:val="single" w:color="auto" w:sz="4" w:space="0"/>
              <w:left w:val="single" w:color="auto" w:sz="4" w:space="0"/>
              <w:bottom w:val="nil"/>
              <w:right w:val="nil"/>
            </w:tcBorders>
            <w:shd w:val="clear" w:color="auto" w:fill="DEEBF6" w:themeFill="accent1" w:themeFillTint="32"/>
            <w:vAlign w:val="center"/>
          </w:tcPr>
          <w:p>
            <w:pPr>
              <w:widowControl/>
              <w:adjustRightInd w:val="0"/>
              <w:snapToGrid w:val="0"/>
              <w:rPr>
                <w:rFonts w:ascii="Times New Roman" w:hAnsi="Times New Roman" w:eastAsia="仿宋" w:cs="Times New Roman"/>
                <w:b/>
                <w:bCs/>
                <w:sz w:val="24"/>
                <w:szCs w:val="24"/>
              </w:rPr>
            </w:pPr>
            <w:r>
              <w:rPr>
                <w:rFonts w:ascii="Times New Roman" w:hAnsi="Times New Roman" w:eastAsia="仿宋" w:cs="Times New Roman"/>
                <w:sz w:val="24"/>
                <w:szCs w:val="24"/>
              </w:rPr>
              <w:t>F1</w:t>
            </w:r>
          </w:p>
        </w:tc>
        <w:tc>
          <w:tcPr>
            <w:tcW w:w="580" w:type="pct"/>
            <w:tcBorders>
              <w:top w:val="single" w:color="auto" w:sz="4" w:space="0"/>
              <w:left w:val="nil"/>
              <w:bottom w:val="nil"/>
              <w:right w:val="nil"/>
            </w:tcBorders>
            <w:shd w:val="clear" w:color="auto" w:fill="DEEBF6" w:themeFill="accent1" w:themeFillTint="32"/>
            <w:vAlign w:val="center"/>
          </w:tcPr>
          <w:p>
            <w:pPr>
              <w:widowControl/>
              <w:adjustRightInd w:val="0"/>
              <w:snapToGrid w:val="0"/>
              <w:rPr>
                <w:rFonts w:ascii="Times New Roman" w:hAnsi="Times New Roman" w:eastAsia="仿宋" w:cs="Times New Roman"/>
                <w:b/>
                <w:bCs/>
                <w:sz w:val="24"/>
                <w:szCs w:val="24"/>
              </w:rPr>
            </w:pPr>
            <w:r>
              <w:rPr>
                <w:rFonts w:ascii="Times New Roman" w:hAnsi="Times New Roman" w:eastAsia="仿宋" w:cs="Times New Roman"/>
                <w:sz w:val="24"/>
                <w:szCs w:val="24"/>
              </w:rPr>
              <w:t>颈</w:t>
            </w:r>
          </w:p>
        </w:tc>
        <w:tc>
          <w:tcPr>
            <w:tcW w:w="1039" w:type="pct"/>
            <w:tcBorders>
              <w:top w:val="single" w:color="auto" w:sz="4" w:space="0"/>
              <w:left w:val="nil"/>
              <w:bottom w:val="nil"/>
              <w:right w:val="nil"/>
            </w:tcBorders>
            <w:shd w:val="clear" w:color="auto" w:fill="DEEBF6" w:themeFill="accent1" w:themeFillTint="32"/>
            <w:vAlign w:val="center"/>
          </w:tcPr>
          <w:p>
            <w:pPr>
              <w:widowControl/>
              <w:adjustRightInd w:val="0"/>
              <w:snapToGrid w:val="0"/>
              <w:rPr>
                <w:rFonts w:ascii="Times New Roman" w:hAnsi="Times New Roman" w:cs="Times New Roman"/>
                <w:b/>
                <w:bCs/>
                <w:sz w:val="24"/>
                <w:szCs w:val="24"/>
              </w:rPr>
            </w:pPr>
            <w:r>
              <w:rPr>
                <w:rFonts w:ascii="Times New Roman" w:hAnsi="Times New Roman" w:eastAsia="仿宋" w:cs="Times New Roman"/>
                <w:sz w:val="24"/>
                <w:szCs w:val="24"/>
              </w:rPr>
              <w:t>是</w:t>
            </w:r>
            <w:r>
              <w:rPr>
                <w:rFonts w:ascii="Times New Roman" w:hAnsi="Times New Roman" w:cs="Times New Roman"/>
                <w:sz w:val="24"/>
                <w:szCs w:val="24"/>
              </w:rPr>
              <w:t xml:space="preserve"> □</w:t>
            </w:r>
          </w:p>
        </w:tc>
        <w:tc>
          <w:tcPr>
            <w:tcW w:w="1267" w:type="pct"/>
            <w:tcBorders>
              <w:top w:val="single" w:color="auto" w:sz="4" w:space="0"/>
              <w:left w:val="nil"/>
              <w:bottom w:val="nil"/>
              <w:right w:val="nil"/>
            </w:tcBorders>
            <w:shd w:val="clear" w:color="auto" w:fill="DEEBF6" w:themeFill="accent1" w:themeFillTint="32"/>
            <w:vAlign w:val="center"/>
          </w:tcPr>
          <w:p>
            <w:pPr>
              <w:widowControl/>
              <w:adjustRightInd w:val="0"/>
              <w:snapToGrid w:val="0"/>
              <w:rPr>
                <w:rFonts w:ascii="Times New Roman" w:hAnsi="Times New Roman" w:cs="Times New Roman"/>
                <w:b/>
                <w:bCs/>
                <w:sz w:val="24"/>
                <w:szCs w:val="24"/>
              </w:rPr>
            </w:pPr>
            <w:r>
              <w:rPr>
                <w:rFonts w:ascii="Times New Roman" w:hAnsi="Times New Roman" w:eastAsia="仿宋" w:cs="Times New Roman"/>
                <w:sz w:val="24"/>
                <w:szCs w:val="24"/>
              </w:rPr>
              <w:t>否</w:t>
            </w:r>
            <w:r>
              <w:rPr>
                <w:rFonts w:ascii="Times New Roman" w:hAnsi="Times New Roman" w:cs="Times New Roman"/>
                <w:sz w:val="24"/>
                <w:szCs w:val="24"/>
              </w:rPr>
              <w:t xml:space="preserve"> □</w:t>
            </w:r>
          </w:p>
        </w:tc>
        <w:tc>
          <w:tcPr>
            <w:tcW w:w="1720" w:type="pct"/>
            <w:vMerge w:val="continue"/>
            <w:tcBorders>
              <w:left w:val="nil"/>
              <w:bottom w:val="single" w:color="auto" w:sz="4" w:space="0"/>
              <w:right w:val="single" w:color="auto" w:sz="4" w:space="0"/>
            </w:tcBorders>
            <w:shd w:val="clear" w:color="auto" w:fill="DEEBF6" w:themeFill="accent1" w:themeFillTint="32"/>
          </w:tcPr>
          <w:p>
            <w:pPr>
              <w:widowControl/>
              <w:adjustRightInd w:val="0"/>
              <w:snapToGrid w:val="0"/>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397" w:hRule="atLeast"/>
          <w:tblHeader/>
        </w:trPr>
        <w:tc>
          <w:tcPr>
            <w:tcW w:w="394" w:type="pct"/>
            <w:tcBorders>
              <w:top w:val="single" w:color="auto" w:sz="4" w:space="0"/>
              <w:left w:val="single" w:color="auto" w:sz="4" w:space="0"/>
              <w:bottom w:val="nil"/>
              <w:right w:val="nil"/>
            </w:tcBorders>
            <w:shd w:val="clear" w:color="auto" w:fill="FFFFFF"/>
            <w:vAlign w:val="center"/>
          </w:tcPr>
          <w:p>
            <w:pPr>
              <w:widowControl/>
              <w:adjustRightInd w:val="0"/>
              <w:snapToGrid w:val="0"/>
              <w:rPr>
                <w:rFonts w:ascii="Times New Roman" w:hAnsi="Times New Roman" w:eastAsia="仿宋" w:cs="Times New Roman"/>
                <w:b/>
                <w:bCs/>
                <w:sz w:val="24"/>
                <w:szCs w:val="24"/>
              </w:rPr>
            </w:pPr>
            <w:r>
              <w:rPr>
                <w:rFonts w:ascii="Times New Roman" w:hAnsi="Times New Roman" w:eastAsia="仿宋" w:cs="Times New Roman"/>
                <w:sz w:val="24"/>
                <w:szCs w:val="24"/>
              </w:rPr>
              <w:t>F2</w:t>
            </w:r>
          </w:p>
        </w:tc>
        <w:tc>
          <w:tcPr>
            <w:tcW w:w="580" w:type="pct"/>
            <w:tcBorders>
              <w:top w:val="single" w:color="auto" w:sz="4" w:space="0"/>
              <w:left w:val="nil"/>
              <w:bottom w:val="nil"/>
              <w:right w:val="nil"/>
            </w:tcBorders>
            <w:shd w:val="clear" w:color="auto" w:fill="FFFFFF"/>
            <w:vAlign w:val="center"/>
          </w:tcPr>
          <w:p>
            <w:pPr>
              <w:widowControl/>
              <w:adjustRightInd w:val="0"/>
              <w:snapToGrid w:val="0"/>
              <w:rPr>
                <w:rFonts w:ascii="Times New Roman" w:hAnsi="Times New Roman" w:eastAsia="仿宋" w:cs="Times New Roman"/>
                <w:b/>
                <w:bCs/>
                <w:sz w:val="24"/>
                <w:szCs w:val="24"/>
              </w:rPr>
            </w:pPr>
            <w:r>
              <w:rPr>
                <w:rFonts w:ascii="Times New Roman" w:hAnsi="Times New Roman" w:eastAsia="仿宋" w:cs="Times New Roman"/>
                <w:sz w:val="24"/>
                <w:szCs w:val="24"/>
              </w:rPr>
              <w:t>肩</w:t>
            </w:r>
          </w:p>
        </w:tc>
        <w:tc>
          <w:tcPr>
            <w:tcW w:w="1039" w:type="pct"/>
            <w:tcBorders>
              <w:top w:val="single" w:color="auto" w:sz="4" w:space="0"/>
              <w:left w:val="nil"/>
              <w:bottom w:val="nil"/>
              <w:right w:val="nil"/>
            </w:tcBorders>
            <w:shd w:val="clear" w:color="auto" w:fill="FFFFFF"/>
            <w:vAlign w:val="center"/>
          </w:tcPr>
          <w:p>
            <w:pPr>
              <w:widowControl/>
              <w:adjustRightInd w:val="0"/>
              <w:snapToGrid w:val="0"/>
              <w:rPr>
                <w:rFonts w:ascii="Times New Roman" w:hAnsi="Times New Roman" w:cs="Times New Roman"/>
                <w:b/>
                <w:bCs/>
                <w:sz w:val="24"/>
                <w:szCs w:val="24"/>
              </w:rPr>
            </w:pPr>
            <w:r>
              <w:rPr>
                <w:rFonts w:ascii="Times New Roman" w:hAnsi="Times New Roman" w:eastAsia="仿宋" w:cs="Times New Roman"/>
                <w:sz w:val="24"/>
                <w:szCs w:val="24"/>
              </w:rPr>
              <w:t>是</w:t>
            </w:r>
            <w:r>
              <w:rPr>
                <w:rFonts w:ascii="Times New Roman" w:hAnsi="Times New Roman" w:cs="Times New Roman"/>
                <w:sz w:val="24"/>
                <w:szCs w:val="24"/>
              </w:rPr>
              <w:t xml:space="preserve"> □</w:t>
            </w:r>
          </w:p>
        </w:tc>
        <w:tc>
          <w:tcPr>
            <w:tcW w:w="1267" w:type="pct"/>
            <w:tcBorders>
              <w:top w:val="single" w:color="auto" w:sz="4" w:space="0"/>
              <w:left w:val="nil"/>
              <w:bottom w:val="nil"/>
              <w:right w:val="nil"/>
            </w:tcBorders>
            <w:shd w:val="clear" w:color="auto" w:fill="FFFFFF"/>
            <w:vAlign w:val="center"/>
          </w:tcPr>
          <w:p>
            <w:pPr>
              <w:widowControl/>
              <w:adjustRightInd w:val="0"/>
              <w:snapToGrid w:val="0"/>
              <w:rPr>
                <w:rFonts w:ascii="Times New Roman" w:hAnsi="Times New Roman" w:cs="Times New Roman"/>
                <w:b/>
                <w:bCs/>
                <w:sz w:val="24"/>
                <w:szCs w:val="24"/>
              </w:rPr>
            </w:pPr>
            <w:r>
              <w:rPr>
                <w:rFonts w:ascii="Times New Roman" w:hAnsi="Times New Roman" w:eastAsia="仿宋" w:cs="Times New Roman"/>
                <w:sz w:val="24"/>
                <w:szCs w:val="24"/>
              </w:rPr>
              <w:t>否</w:t>
            </w:r>
            <w:r>
              <w:rPr>
                <w:rFonts w:ascii="Times New Roman" w:hAnsi="Times New Roman" w:cs="Times New Roman"/>
                <w:sz w:val="24"/>
                <w:szCs w:val="24"/>
              </w:rPr>
              <w:t xml:space="preserve"> □</w:t>
            </w:r>
          </w:p>
        </w:tc>
        <w:tc>
          <w:tcPr>
            <w:tcW w:w="1720" w:type="pct"/>
            <w:vMerge w:val="continue"/>
            <w:tcBorders>
              <w:left w:val="nil"/>
              <w:bottom w:val="single" w:color="auto" w:sz="4" w:space="0"/>
              <w:right w:val="single" w:color="auto" w:sz="4" w:space="0"/>
            </w:tcBorders>
            <w:shd w:val="clear" w:color="auto" w:fill="FFFFFF"/>
          </w:tcPr>
          <w:p>
            <w:pPr>
              <w:widowControl/>
              <w:adjustRightInd w:val="0"/>
              <w:snapToGrid w:val="0"/>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397" w:hRule="atLeast"/>
          <w:tblHeader/>
        </w:trPr>
        <w:tc>
          <w:tcPr>
            <w:tcW w:w="394" w:type="pct"/>
            <w:tcBorders>
              <w:top w:val="single" w:color="auto" w:sz="4" w:space="0"/>
              <w:left w:val="single" w:color="auto" w:sz="4" w:space="0"/>
              <w:bottom w:val="nil"/>
              <w:right w:val="nil"/>
            </w:tcBorders>
            <w:shd w:val="clear" w:color="auto" w:fill="DEEBF6" w:themeFill="accent1" w:themeFillTint="32"/>
            <w:vAlign w:val="center"/>
          </w:tcPr>
          <w:p>
            <w:pPr>
              <w:widowControl/>
              <w:adjustRightInd w:val="0"/>
              <w:snapToGrid w:val="0"/>
              <w:rPr>
                <w:rFonts w:ascii="Times New Roman" w:hAnsi="Times New Roman" w:eastAsia="仿宋" w:cs="Times New Roman"/>
                <w:b/>
                <w:bCs/>
                <w:sz w:val="24"/>
                <w:szCs w:val="24"/>
              </w:rPr>
            </w:pPr>
            <w:r>
              <w:rPr>
                <w:rFonts w:ascii="Times New Roman" w:hAnsi="Times New Roman" w:eastAsia="仿宋" w:cs="Times New Roman"/>
                <w:sz w:val="24"/>
                <w:szCs w:val="24"/>
              </w:rPr>
              <w:t>F3</w:t>
            </w:r>
          </w:p>
        </w:tc>
        <w:tc>
          <w:tcPr>
            <w:tcW w:w="580" w:type="pct"/>
            <w:tcBorders>
              <w:top w:val="single" w:color="auto" w:sz="4" w:space="0"/>
              <w:left w:val="nil"/>
              <w:bottom w:val="nil"/>
              <w:right w:val="nil"/>
            </w:tcBorders>
            <w:shd w:val="clear" w:color="auto" w:fill="DEEBF6" w:themeFill="accent1" w:themeFillTint="32"/>
            <w:vAlign w:val="center"/>
          </w:tcPr>
          <w:p>
            <w:pPr>
              <w:widowControl/>
              <w:adjustRightInd w:val="0"/>
              <w:snapToGrid w:val="0"/>
              <w:rPr>
                <w:rFonts w:ascii="Times New Roman" w:hAnsi="Times New Roman" w:eastAsia="仿宋" w:cs="Times New Roman"/>
                <w:b/>
                <w:bCs/>
                <w:sz w:val="24"/>
                <w:szCs w:val="24"/>
              </w:rPr>
            </w:pPr>
            <w:r>
              <w:rPr>
                <w:rFonts w:ascii="Times New Roman" w:hAnsi="Times New Roman" w:eastAsia="仿宋" w:cs="Times New Roman"/>
                <w:sz w:val="24"/>
                <w:szCs w:val="24"/>
              </w:rPr>
              <w:t>背</w:t>
            </w:r>
          </w:p>
        </w:tc>
        <w:tc>
          <w:tcPr>
            <w:tcW w:w="1039" w:type="pct"/>
            <w:tcBorders>
              <w:top w:val="single" w:color="auto" w:sz="4" w:space="0"/>
              <w:left w:val="nil"/>
              <w:bottom w:val="nil"/>
              <w:right w:val="nil"/>
            </w:tcBorders>
            <w:shd w:val="clear" w:color="auto" w:fill="DEEBF6" w:themeFill="accent1" w:themeFillTint="32"/>
            <w:vAlign w:val="center"/>
          </w:tcPr>
          <w:p>
            <w:pPr>
              <w:widowControl/>
              <w:adjustRightInd w:val="0"/>
              <w:snapToGrid w:val="0"/>
              <w:rPr>
                <w:rFonts w:ascii="Times New Roman" w:hAnsi="Times New Roman" w:cs="Times New Roman"/>
                <w:b/>
                <w:bCs/>
                <w:sz w:val="24"/>
                <w:szCs w:val="24"/>
              </w:rPr>
            </w:pPr>
            <w:r>
              <w:rPr>
                <w:rFonts w:ascii="Times New Roman" w:hAnsi="Times New Roman" w:eastAsia="仿宋" w:cs="Times New Roman"/>
                <w:sz w:val="24"/>
                <w:szCs w:val="24"/>
              </w:rPr>
              <w:t>是</w:t>
            </w:r>
            <w:r>
              <w:rPr>
                <w:rFonts w:ascii="Times New Roman" w:hAnsi="Times New Roman" w:cs="Times New Roman"/>
                <w:sz w:val="24"/>
                <w:szCs w:val="24"/>
              </w:rPr>
              <w:t xml:space="preserve"> □</w:t>
            </w:r>
          </w:p>
        </w:tc>
        <w:tc>
          <w:tcPr>
            <w:tcW w:w="1267" w:type="pct"/>
            <w:tcBorders>
              <w:top w:val="single" w:color="auto" w:sz="4" w:space="0"/>
              <w:left w:val="nil"/>
              <w:bottom w:val="nil"/>
              <w:right w:val="nil"/>
            </w:tcBorders>
            <w:shd w:val="clear" w:color="auto" w:fill="DEEBF6" w:themeFill="accent1" w:themeFillTint="32"/>
            <w:vAlign w:val="center"/>
          </w:tcPr>
          <w:p>
            <w:pPr>
              <w:widowControl/>
              <w:adjustRightInd w:val="0"/>
              <w:snapToGrid w:val="0"/>
              <w:rPr>
                <w:rFonts w:ascii="Times New Roman" w:hAnsi="Times New Roman" w:cs="Times New Roman"/>
                <w:b/>
                <w:bCs/>
                <w:sz w:val="24"/>
                <w:szCs w:val="24"/>
              </w:rPr>
            </w:pPr>
            <w:r>
              <w:rPr>
                <w:rFonts w:ascii="Times New Roman" w:hAnsi="Times New Roman" w:eastAsia="仿宋" w:cs="Times New Roman"/>
                <w:sz w:val="24"/>
                <w:szCs w:val="24"/>
              </w:rPr>
              <w:t>否</w:t>
            </w:r>
            <w:r>
              <w:rPr>
                <w:rFonts w:ascii="Times New Roman" w:hAnsi="Times New Roman" w:cs="Times New Roman"/>
                <w:sz w:val="24"/>
                <w:szCs w:val="24"/>
              </w:rPr>
              <w:t xml:space="preserve"> □</w:t>
            </w:r>
          </w:p>
        </w:tc>
        <w:tc>
          <w:tcPr>
            <w:tcW w:w="1720" w:type="pct"/>
            <w:vMerge w:val="continue"/>
            <w:tcBorders>
              <w:left w:val="nil"/>
              <w:bottom w:val="single" w:color="auto" w:sz="4" w:space="0"/>
              <w:right w:val="single" w:color="auto" w:sz="4" w:space="0"/>
            </w:tcBorders>
            <w:shd w:val="clear" w:color="auto" w:fill="DEEBF6" w:themeFill="accent1" w:themeFillTint="32"/>
          </w:tcPr>
          <w:p>
            <w:pPr>
              <w:widowControl/>
              <w:adjustRightInd w:val="0"/>
              <w:snapToGrid w:val="0"/>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397" w:hRule="atLeast"/>
          <w:tblHeader/>
        </w:trPr>
        <w:tc>
          <w:tcPr>
            <w:tcW w:w="394" w:type="pct"/>
            <w:tcBorders>
              <w:top w:val="single" w:color="auto" w:sz="4" w:space="0"/>
              <w:left w:val="single" w:color="auto" w:sz="4" w:space="0"/>
              <w:bottom w:val="nil"/>
              <w:right w:val="nil"/>
            </w:tcBorders>
            <w:shd w:val="clear" w:color="auto" w:fill="FFFFFF"/>
            <w:vAlign w:val="center"/>
          </w:tcPr>
          <w:p>
            <w:pPr>
              <w:widowControl/>
              <w:adjustRightInd w:val="0"/>
              <w:snapToGrid w:val="0"/>
              <w:rPr>
                <w:rFonts w:ascii="Times New Roman" w:hAnsi="Times New Roman" w:eastAsia="仿宋" w:cs="Times New Roman"/>
                <w:b/>
                <w:bCs/>
                <w:sz w:val="24"/>
                <w:szCs w:val="24"/>
              </w:rPr>
            </w:pPr>
            <w:r>
              <w:rPr>
                <w:rFonts w:ascii="Times New Roman" w:hAnsi="Times New Roman" w:eastAsia="仿宋" w:cs="Times New Roman"/>
                <w:sz w:val="24"/>
                <w:szCs w:val="24"/>
              </w:rPr>
              <w:t>F4</w:t>
            </w:r>
          </w:p>
        </w:tc>
        <w:tc>
          <w:tcPr>
            <w:tcW w:w="580" w:type="pct"/>
            <w:tcBorders>
              <w:top w:val="single" w:color="auto" w:sz="4" w:space="0"/>
              <w:left w:val="nil"/>
              <w:bottom w:val="nil"/>
              <w:right w:val="nil"/>
            </w:tcBorders>
            <w:shd w:val="clear" w:color="auto" w:fill="FFFFFF"/>
            <w:vAlign w:val="center"/>
          </w:tcPr>
          <w:p>
            <w:pPr>
              <w:widowControl/>
              <w:adjustRightInd w:val="0"/>
              <w:snapToGrid w:val="0"/>
              <w:rPr>
                <w:rFonts w:ascii="Times New Roman" w:hAnsi="Times New Roman" w:eastAsia="仿宋" w:cs="Times New Roman"/>
                <w:b/>
                <w:bCs/>
                <w:sz w:val="24"/>
                <w:szCs w:val="24"/>
              </w:rPr>
            </w:pPr>
            <w:r>
              <w:rPr>
                <w:rFonts w:ascii="Times New Roman" w:hAnsi="Times New Roman" w:eastAsia="仿宋" w:cs="Times New Roman"/>
                <w:sz w:val="24"/>
                <w:szCs w:val="24"/>
              </w:rPr>
              <w:t>肘</w:t>
            </w:r>
          </w:p>
        </w:tc>
        <w:tc>
          <w:tcPr>
            <w:tcW w:w="1039" w:type="pct"/>
            <w:tcBorders>
              <w:top w:val="single" w:color="auto" w:sz="4" w:space="0"/>
              <w:left w:val="nil"/>
              <w:bottom w:val="nil"/>
              <w:right w:val="nil"/>
            </w:tcBorders>
            <w:shd w:val="clear" w:color="auto" w:fill="FFFFFF"/>
            <w:vAlign w:val="center"/>
          </w:tcPr>
          <w:p>
            <w:pPr>
              <w:widowControl/>
              <w:adjustRightInd w:val="0"/>
              <w:snapToGrid w:val="0"/>
              <w:rPr>
                <w:rFonts w:ascii="Times New Roman" w:hAnsi="Times New Roman" w:cs="Times New Roman"/>
                <w:b/>
                <w:bCs/>
                <w:sz w:val="24"/>
                <w:szCs w:val="24"/>
              </w:rPr>
            </w:pPr>
            <w:r>
              <w:rPr>
                <w:rFonts w:ascii="Times New Roman" w:hAnsi="Times New Roman" w:eastAsia="仿宋" w:cs="Times New Roman"/>
                <w:sz w:val="24"/>
                <w:szCs w:val="24"/>
              </w:rPr>
              <w:t>是</w:t>
            </w:r>
            <w:r>
              <w:rPr>
                <w:rFonts w:ascii="Times New Roman" w:hAnsi="Times New Roman" w:cs="Times New Roman"/>
                <w:sz w:val="24"/>
                <w:szCs w:val="24"/>
              </w:rPr>
              <w:t xml:space="preserve"> □</w:t>
            </w:r>
          </w:p>
        </w:tc>
        <w:tc>
          <w:tcPr>
            <w:tcW w:w="1267" w:type="pct"/>
            <w:tcBorders>
              <w:top w:val="single" w:color="auto" w:sz="4" w:space="0"/>
              <w:left w:val="nil"/>
              <w:bottom w:val="nil"/>
              <w:right w:val="nil"/>
            </w:tcBorders>
            <w:shd w:val="clear" w:color="auto" w:fill="FFFFFF"/>
            <w:vAlign w:val="center"/>
          </w:tcPr>
          <w:p>
            <w:pPr>
              <w:widowControl/>
              <w:adjustRightInd w:val="0"/>
              <w:snapToGrid w:val="0"/>
              <w:rPr>
                <w:rFonts w:ascii="Times New Roman" w:hAnsi="Times New Roman" w:cs="Times New Roman"/>
                <w:b/>
                <w:bCs/>
                <w:sz w:val="24"/>
                <w:szCs w:val="24"/>
              </w:rPr>
            </w:pPr>
            <w:r>
              <w:rPr>
                <w:rFonts w:ascii="Times New Roman" w:hAnsi="Times New Roman" w:eastAsia="仿宋" w:cs="Times New Roman"/>
                <w:sz w:val="24"/>
                <w:szCs w:val="24"/>
              </w:rPr>
              <w:t>否</w:t>
            </w:r>
            <w:r>
              <w:rPr>
                <w:rFonts w:ascii="Times New Roman" w:hAnsi="Times New Roman" w:cs="Times New Roman"/>
                <w:sz w:val="24"/>
                <w:szCs w:val="24"/>
              </w:rPr>
              <w:t>□</w:t>
            </w:r>
          </w:p>
        </w:tc>
        <w:tc>
          <w:tcPr>
            <w:tcW w:w="1720" w:type="pct"/>
            <w:vMerge w:val="continue"/>
            <w:tcBorders>
              <w:left w:val="nil"/>
              <w:bottom w:val="single" w:color="auto" w:sz="4" w:space="0"/>
              <w:right w:val="single" w:color="auto" w:sz="4" w:space="0"/>
            </w:tcBorders>
            <w:shd w:val="clear" w:color="auto" w:fill="FFFFFF"/>
          </w:tcPr>
          <w:p>
            <w:pPr>
              <w:widowControl/>
              <w:adjustRightInd w:val="0"/>
              <w:snapToGrid w:val="0"/>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397" w:hRule="atLeast"/>
          <w:tblHeader/>
        </w:trPr>
        <w:tc>
          <w:tcPr>
            <w:tcW w:w="394" w:type="pct"/>
            <w:tcBorders>
              <w:top w:val="single" w:color="auto" w:sz="4" w:space="0"/>
              <w:left w:val="single" w:color="auto" w:sz="4" w:space="0"/>
              <w:bottom w:val="nil"/>
              <w:right w:val="nil"/>
            </w:tcBorders>
            <w:shd w:val="clear" w:color="auto" w:fill="DEEBF6" w:themeFill="accent1" w:themeFillTint="32"/>
            <w:vAlign w:val="center"/>
          </w:tcPr>
          <w:p>
            <w:pPr>
              <w:widowControl/>
              <w:adjustRightInd w:val="0"/>
              <w:snapToGrid w:val="0"/>
              <w:rPr>
                <w:rFonts w:ascii="Times New Roman" w:hAnsi="Times New Roman" w:eastAsia="仿宋" w:cs="Times New Roman"/>
                <w:b/>
                <w:bCs/>
                <w:sz w:val="24"/>
                <w:szCs w:val="24"/>
              </w:rPr>
            </w:pPr>
            <w:r>
              <w:rPr>
                <w:rFonts w:ascii="Times New Roman" w:hAnsi="Times New Roman" w:eastAsia="仿宋" w:cs="Times New Roman"/>
                <w:sz w:val="24"/>
                <w:szCs w:val="24"/>
              </w:rPr>
              <w:t>F5</w:t>
            </w:r>
          </w:p>
        </w:tc>
        <w:tc>
          <w:tcPr>
            <w:tcW w:w="580" w:type="pct"/>
            <w:tcBorders>
              <w:top w:val="single" w:color="auto" w:sz="4" w:space="0"/>
              <w:left w:val="nil"/>
              <w:bottom w:val="nil"/>
              <w:right w:val="nil"/>
            </w:tcBorders>
            <w:shd w:val="clear" w:color="auto" w:fill="DEEBF6" w:themeFill="accent1" w:themeFillTint="32"/>
            <w:vAlign w:val="center"/>
          </w:tcPr>
          <w:p>
            <w:pPr>
              <w:widowControl/>
              <w:adjustRightInd w:val="0"/>
              <w:snapToGrid w:val="0"/>
              <w:rPr>
                <w:rFonts w:ascii="Times New Roman" w:hAnsi="Times New Roman" w:eastAsia="仿宋" w:cs="Times New Roman"/>
                <w:b/>
                <w:bCs/>
                <w:sz w:val="24"/>
                <w:szCs w:val="24"/>
              </w:rPr>
            </w:pPr>
            <w:r>
              <w:rPr>
                <w:rFonts w:ascii="Times New Roman" w:hAnsi="Times New Roman" w:eastAsia="仿宋" w:cs="Times New Roman"/>
                <w:sz w:val="24"/>
                <w:szCs w:val="24"/>
              </w:rPr>
              <w:t>腰</w:t>
            </w:r>
          </w:p>
        </w:tc>
        <w:tc>
          <w:tcPr>
            <w:tcW w:w="1039" w:type="pct"/>
            <w:tcBorders>
              <w:top w:val="single" w:color="auto" w:sz="4" w:space="0"/>
              <w:left w:val="nil"/>
              <w:bottom w:val="nil"/>
              <w:right w:val="nil"/>
            </w:tcBorders>
            <w:shd w:val="clear" w:color="auto" w:fill="DEEBF6" w:themeFill="accent1" w:themeFillTint="32"/>
            <w:vAlign w:val="center"/>
          </w:tcPr>
          <w:p>
            <w:pPr>
              <w:widowControl/>
              <w:adjustRightInd w:val="0"/>
              <w:snapToGrid w:val="0"/>
              <w:rPr>
                <w:rFonts w:ascii="Times New Roman" w:hAnsi="Times New Roman" w:cs="Times New Roman"/>
                <w:b/>
                <w:bCs/>
                <w:sz w:val="24"/>
                <w:szCs w:val="24"/>
              </w:rPr>
            </w:pPr>
            <w:r>
              <w:rPr>
                <w:rFonts w:ascii="Times New Roman" w:hAnsi="Times New Roman" w:eastAsia="仿宋" w:cs="Times New Roman"/>
                <w:sz w:val="24"/>
                <w:szCs w:val="24"/>
              </w:rPr>
              <w:t>是</w:t>
            </w:r>
            <w:r>
              <w:rPr>
                <w:rFonts w:ascii="Times New Roman" w:hAnsi="Times New Roman" w:cs="Times New Roman"/>
                <w:sz w:val="24"/>
                <w:szCs w:val="24"/>
              </w:rPr>
              <w:t xml:space="preserve"> □</w:t>
            </w:r>
          </w:p>
        </w:tc>
        <w:tc>
          <w:tcPr>
            <w:tcW w:w="1267" w:type="pct"/>
            <w:tcBorders>
              <w:top w:val="single" w:color="auto" w:sz="4" w:space="0"/>
              <w:left w:val="nil"/>
              <w:bottom w:val="nil"/>
              <w:right w:val="nil"/>
            </w:tcBorders>
            <w:shd w:val="clear" w:color="auto" w:fill="DEEBF6" w:themeFill="accent1" w:themeFillTint="32"/>
            <w:vAlign w:val="center"/>
          </w:tcPr>
          <w:p>
            <w:pPr>
              <w:widowControl/>
              <w:adjustRightInd w:val="0"/>
              <w:snapToGrid w:val="0"/>
              <w:rPr>
                <w:rFonts w:ascii="Times New Roman" w:hAnsi="Times New Roman" w:cs="Times New Roman"/>
                <w:b/>
                <w:bCs/>
                <w:sz w:val="24"/>
                <w:szCs w:val="24"/>
              </w:rPr>
            </w:pPr>
            <w:r>
              <w:rPr>
                <w:rFonts w:ascii="Times New Roman" w:hAnsi="Times New Roman" w:eastAsia="仿宋" w:cs="Times New Roman"/>
                <w:sz w:val="24"/>
                <w:szCs w:val="24"/>
              </w:rPr>
              <w:t>否</w:t>
            </w:r>
            <w:r>
              <w:rPr>
                <w:rFonts w:ascii="Times New Roman" w:hAnsi="Times New Roman" w:cs="Times New Roman"/>
                <w:sz w:val="24"/>
                <w:szCs w:val="24"/>
              </w:rPr>
              <w:t xml:space="preserve"> □</w:t>
            </w:r>
          </w:p>
        </w:tc>
        <w:tc>
          <w:tcPr>
            <w:tcW w:w="1720" w:type="pct"/>
            <w:vMerge w:val="continue"/>
            <w:tcBorders>
              <w:left w:val="nil"/>
              <w:bottom w:val="single" w:color="auto" w:sz="4" w:space="0"/>
              <w:right w:val="single" w:color="auto" w:sz="4" w:space="0"/>
            </w:tcBorders>
            <w:shd w:val="clear" w:color="auto" w:fill="DEEBF6" w:themeFill="accent1" w:themeFillTint="32"/>
          </w:tcPr>
          <w:p>
            <w:pPr>
              <w:widowControl/>
              <w:adjustRightInd w:val="0"/>
              <w:snapToGrid w:val="0"/>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397" w:hRule="atLeast"/>
          <w:tblHeader/>
        </w:trPr>
        <w:tc>
          <w:tcPr>
            <w:tcW w:w="394" w:type="pct"/>
            <w:tcBorders>
              <w:top w:val="single" w:color="auto" w:sz="4" w:space="0"/>
              <w:left w:val="single" w:color="auto" w:sz="4" w:space="0"/>
              <w:bottom w:val="nil"/>
              <w:right w:val="nil"/>
            </w:tcBorders>
            <w:shd w:val="clear" w:color="auto" w:fill="FFFFFF"/>
            <w:vAlign w:val="center"/>
          </w:tcPr>
          <w:p>
            <w:pPr>
              <w:widowControl/>
              <w:adjustRightInd w:val="0"/>
              <w:snapToGrid w:val="0"/>
              <w:rPr>
                <w:rFonts w:ascii="Times New Roman" w:hAnsi="Times New Roman" w:eastAsia="仿宋" w:cs="Times New Roman"/>
                <w:b/>
                <w:bCs/>
                <w:sz w:val="24"/>
                <w:szCs w:val="24"/>
              </w:rPr>
            </w:pPr>
            <w:r>
              <w:rPr>
                <w:rFonts w:ascii="Times New Roman" w:hAnsi="Times New Roman" w:eastAsia="仿宋" w:cs="Times New Roman"/>
                <w:sz w:val="24"/>
                <w:szCs w:val="24"/>
              </w:rPr>
              <w:t>F6</w:t>
            </w:r>
          </w:p>
        </w:tc>
        <w:tc>
          <w:tcPr>
            <w:tcW w:w="580" w:type="pct"/>
            <w:tcBorders>
              <w:top w:val="single" w:color="auto" w:sz="4" w:space="0"/>
              <w:left w:val="nil"/>
              <w:bottom w:val="nil"/>
              <w:right w:val="nil"/>
            </w:tcBorders>
            <w:shd w:val="clear" w:color="auto" w:fill="FFFFFF"/>
            <w:vAlign w:val="center"/>
          </w:tcPr>
          <w:p>
            <w:pPr>
              <w:widowControl/>
              <w:adjustRightInd w:val="0"/>
              <w:snapToGrid w:val="0"/>
              <w:rPr>
                <w:rFonts w:ascii="Times New Roman" w:hAnsi="Times New Roman" w:eastAsia="仿宋" w:cs="Times New Roman"/>
                <w:b/>
                <w:bCs/>
                <w:sz w:val="24"/>
                <w:szCs w:val="24"/>
              </w:rPr>
            </w:pPr>
            <w:r>
              <w:rPr>
                <w:rFonts w:ascii="Times New Roman" w:hAnsi="Times New Roman" w:eastAsia="仿宋" w:cs="Times New Roman"/>
                <w:sz w:val="24"/>
                <w:szCs w:val="24"/>
              </w:rPr>
              <w:t>手腕</w:t>
            </w:r>
          </w:p>
        </w:tc>
        <w:tc>
          <w:tcPr>
            <w:tcW w:w="1039" w:type="pct"/>
            <w:tcBorders>
              <w:top w:val="single" w:color="auto" w:sz="4" w:space="0"/>
              <w:left w:val="nil"/>
              <w:bottom w:val="nil"/>
              <w:right w:val="nil"/>
            </w:tcBorders>
            <w:shd w:val="clear" w:color="auto" w:fill="FFFFFF"/>
            <w:vAlign w:val="center"/>
          </w:tcPr>
          <w:p>
            <w:pPr>
              <w:widowControl/>
              <w:adjustRightInd w:val="0"/>
              <w:snapToGrid w:val="0"/>
              <w:rPr>
                <w:rFonts w:ascii="Times New Roman" w:hAnsi="Times New Roman" w:cs="Times New Roman"/>
                <w:b/>
                <w:bCs/>
                <w:sz w:val="24"/>
                <w:szCs w:val="24"/>
              </w:rPr>
            </w:pPr>
            <w:r>
              <w:rPr>
                <w:rFonts w:ascii="Times New Roman" w:hAnsi="Times New Roman" w:eastAsia="仿宋" w:cs="Times New Roman"/>
                <w:sz w:val="24"/>
                <w:szCs w:val="24"/>
              </w:rPr>
              <w:t>是</w:t>
            </w:r>
            <w:r>
              <w:rPr>
                <w:rFonts w:ascii="Times New Roman" w:hAnsi="Times New Roman" w:cs="Times New Roman"/>
                <w:sz w:val="24"/>
                <w:szCs w:val="24"/>
              </w:rPr>
              <w:t xml:space="preserve"> □</w:t>
            </w:r>
          </w:p>
        </w:tc>
        <w:tc>
          <w:tcPr>
            <w:tcW w:w="1267" w:type="pct"/>
            <w:tcBorders>
              <w:top w:val="single" w:color="auto" w:sz="4" w:space="0"/>
              <w:left w:val="nil"/>
              <w:bottom w:val="nil"/>
              <w:right w:val="nil"/>
            </w:tcBorders>
            <w:shd w:val="clear" w:color="auto" w:fill="FFFFFF"/>
            <w:vAlign w:val="center"/>
          </w:tcPr>
          <w:p>
            <w:pPr>
              <w:widowControl/>
              <w:adjustRightInd w:val="0"/>
              <w:snapToGrid w:val="0"/>
              <w:rPr>
                <w:rFonts w:ascii="Times New Roman" w:hAnsi="Times New Roman" w:cs="Times New Roman"/>
                <w:b/>
                <w:bCs/>
                <w:sz w:val="24"/>
                <w:szCs w:val="24"/>
              </w:rPr>
            </w:pPr>
            <w:r>
              <w:rPr>
                <w:rFonts w:ascii="Times New Roman" w:hAnsi="Times New Roman" w:eastAsia="仿宋" w:cs="Times New Roman"/>
                <w:sz w:val="24"/>
                <w:szCs w:val="24"/>
              </w:rPr>
              <w:t>否</w:t>
            </w:r>
            <w:r>
              <w:rPr>
                <w:rFonts w:ascii="Times New Roman" w:hAnsi="Times New Roman" w:cs="Times New Roman"/>
                <w:sz w:val="24"/>
                <w:szCs w:val="24"/>
              </w:rPr>
              <w:t xml:space="preserve"> □</w:t>
            </w:r>
          </w:p>
        </w:tc>
        <w:tc>
          <w:tcPr>
            <w:tcW w:w="1720" w:type="pct"/>
            <w:vMerge w:val="continue"/>
            <w:tcBorders>
              <w:left w:val="nil"/>
              <w:bottom w:val="single" w:color="auto" w:sz="4" w:space="0"/>
              <w:right w:val="single" w:color="auto" w:sz="4" w:space="0"/>
            </w:tcBorders>
            <w:shd w:val="clear" w:color="auto" w:fill="FFFFFF"/>
          </w:tcPr>
          <w:p>
            <w:pPr>
              <w:widowControl/>
              <w:adjustRightInd w:val="0"/>
              <w:snapToGrid w:val="0"/>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397" w:hRule="atLeast"/>
          <w:tblHeader/>
        </w:trPr>
        <w:tc>
          <w:tcPr>
            <w:tcW w:w="394" w:type="pct"/>
            <w:tcBorders>
              <w:top w:val="single" w:color="auto" w:sz="4" w:space="0"/>
              <w:left w:val="single" w:color="auto" w:sz="4" w:space="0"/>
              <w:bottom w:val="nil"/>
              <w:right w:val="nil"/>
            </w:tcBorders>
            <w:shd w:val="clear" w:color="auto" w:fill="DEEBF6" w:themeFill="accent1" w:themeFillTint="32"/>
            <w:vAlign w:val="center"/>
          </w:tcPr>
          <w:p>
            <w:pPr>
              <w:widowControl/>
              <w:adjustRightInd w:val="0"/>
              <w:snapToGrid w:val="0"/>
              <w:rPr>
                <w:rFonts w:ascii="Times New Roman" w:hAnsi="Times New Roman" w:eastAsia="仿宋" w:cs="Times New Roman"/>
                <w:b/>
                <w:bCs/>
                <w:sz w:val="24"/>
                <w:szCs w:val="24"/>
              </w:rPr>
            </w:pPr>
            <w:r>
              <w:rPr>
                <w:rFonts w:ascii="Times New Roman" w:hAnsi="Times New Roman" w:eastAsia="仿宋" w:cs="Times New Roman"/>
                <w:sz w:val="24"/>
                <w:szCs w:val="24"/>
              </w:rPr>
              <w:t>F7</w:t>
            </w:r>
          </w:p>
        </w:tc>
        <w:tc>
          <w:tcPr>
            <w:tcW w:w="580" w:type="pct"/>
            <w:tcBorders>
              <w:top w:val="single" w:color="auto" w:sz="4" w:space="0"/>
              <w:left w:val="nil"/>
              <w:bottom w:val="nil"/>
              <w:right w:val="nil"/>
            </w:tcBorders>
            <w:shd w:val="clear" w:color="auto" w:fill="DEEBF6" w:themeFill="accent1" w:themeFillTint="32"/>
            <w:vAlign w:val="center"/>
          </w:tcPr>
          <w:p>
            <w:pPr>
              <w:widowControl/>
              <w:adjustRightInd w:val="0"/>
              <w:snapToGrid w:val="0"/>
              <w:rPr>
                <w:rFonts w:ascii="Times New Roman" w:hAnsi="Times New Roman" w:eastAsia="仿宋" w:cs="Times New Roman"/>
                <w:b/>
                <w:bCs/>
                <w:sz w:val="24"/>
                <w:szCs w:val="24"/>
              </w:rPr>
            </w:pPr>
            <w:r>
              <w:rPr>
                <w:rFonts w:ascii="Times New Roman" w:hAnsi="Times New Roman" w:eastAsia="仿宋" w:cs="Times New Roman"/>
                <w:sz w:val="24"/>
                <w:szCs w:val="24"/>
              </w:rPr>
              <w:t>髋臀</w:t>
            </w:r>
          </w:p>
        </w:tc>
        <w:tc>
          <w:tcPr>
            <w:tcW w:w="1039" w:type="pct"/>
            <w:tcBorders>
              <w:top w:val="single" w:color="auto" w:sz="4" w:space="0"/>
              <w:left w:val="nil"/>
              <w:bottom w:val="nil"/>
              <w:right w:val="nil"/>
            </w:tcBorders>
            <w:shd w:val="clear" w:color="auto" w:fill="DEEBF6" w:themeFill="accent1" w:themeFillTint="32"/>
            <w:vAlign w:val="center"/>
          </w:tcPr>
          <w:p>
            <w:pPr>
              <w:widowControl/>
              <w:adjustRightInd w:val="0"/>
              <w:snapToGrid w:val="0"/>
              <w:rPr>
                <w:rFonts w:ascii="Times New Roman" w:hAnsi="Times New Roman" w:cs="Times New Roman"/>
                <w:b/>
                <w:bCs/>
                <w:sz w:val="24"/>
                <w:szCs w:val="24"/>
              </w:rPr>
            </w:pPr>
            <w:r>
              <w:rPr>
                <w:rFonts w:ascii="Times New Roman" w:hAnsi="Times New Roman" w:eastAsia="仿宋" w:cs="Times New Roman"/>
                <w:sz w:val="24"/>
                <w:szCs w:val="24"/>
              </w:rPr>
              <w:t>是</w:t>
            </w:r>
            <w:r>
              <w:rPr>
                <w:rFonts w:ascii="Times New Roman" w:hAnsi="Times New Roman" w:cs="Times New Roman"/>
                <w:sz w:val="24"/>
                <w:szCs w:val="24"/>
              </w:rPr>
              <w:t xml:space="preserve"> □</w:t>
            </w:r>
          </w:p>
        </w:tc>
        <w:tc>
          <w:tcPr>
            <w:tcW w:w="1267" w:type="pct"/>
            <w:tcBorders>
              <w:top w:val="single" w:color="auto" w:sz="4" w:space="0"/>
              <w:left w:val="nil"/>
              <w:bottom w:val="nil"/>
              <w:right w:val="nil"/>
            </w:tcBorders>
            <w:shd w:val="clear" w:color="auto" w:fill="DEEBF6" w:themeFill="accent1" w:themeFillTint="32"/>
            <w:vAlign w:val="center"/>
          </w:tcPr>
          <w:p>
            <w:pPr>
              <w:widowControl/>
              <w:adjustRightInd w:val="0"/>
              <w:snapToGrid w:val="0"/>
              <w:rPr>
                <w:rFonts w:ascii="Times New Roman" w:hAnsi="Times New Roman" w:cs="Times New Roman"/>
                <w:b/>
                <w:bCs/>
                <w:sz w:val="24"/>
                <w:szCs w:val="24"/>
              </w:rPr>
            </w:pPr>
            <w:r>
              <w:rPr>
                <w:rFonts w:ascii="Times New Roman" w:hAnsi="Times New Roman" w:eastAsia="仿宋" w:cs="Times New Roman"/>
                <w:sz w:val="24"/>
                <w:szCs w:val="24"/>
              </w:rPr>
              <w:t>否</w:t>
            </w:r>
            <w:r>
              <w:rPr>
                <w:rFonts w:ascii="Times New Roman" w:hAnsi="Times New Roman" w:cs="Times New Roman"/>
                <w:sz w:val="24"/>
                <w:szCs w:val="24"/>
              </w:rPr>
              <w:t xml:space="preserve"> □</w:t>
            </w:r>
          </w:p>
        </w:tc>
        <w:tc>
          <w:tcPr>
            <w:tcW w:w="1720" w:type="pct"/>
            <w:vMerge w:val="continue"/>
            <w:tcBorders>
              <w:left w:val="nil"/>
              <w:bottom w:val="single" w:color="auto" w:sz="4" w:space="0"/>
              <w:right w:val="single" w:color="auto" w:sz="4" w:space="0"/>
            </w:tcBorders>
            <w:shd w:val="clear" w:color="auto" w:fill="DEEBF6" w:themeFill="accent1" w:themeFillTint="32"/>
          </w:tcPr>
          <w:p>
            <w:pPr>
              <w:widowControl/>
              <w:adjustRightInd w:val="0"/>
              <w:snapToGrid w:val="0"/>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397" w:hRule="atLeast"/>
          <w:tblHeader/>
        </w:trPr>
        <w:tc>
          <w:tcPr>
            <w:tcW w:w="394" w:type="pct"/>
            <w:tcBorders>
              <w:top w:val="single" w:color="auto" w:sz="4" w:space="0"/>
              <w:left w:val="single" w:color="auto" w:sz="4" w:space="0"/>
              <w:bottom w:val="nil"/>
              <w:right w:val="nil"/>
            </w:tcBorders>
            <w:shd w:val="clear" w:color="auto" w:fill="FFFFFF"/>
            <w:vAlign w:val="center"/>
          </w:tcPr>
          <w:p>
            <w:pPr>
              <w:widowControl/>
              <w:adjustRightInd w:val="0"/>
              <w:snapToGrid w:val="0"/>
              <w:rPr>
                <w:rFonts w:ascii="Times New Roman" w:hAnsi="Times New Roman" w:eastAsia="仿宋" w:cs="Times New Roman"/>
                <w:b/>
                <w:bCs/>
                <w:sz w:val="24"/>
                <w:szCs w:val="24"/>
              </w:rPr>
            </w:pPr>
            <w:r>
              <w:rPr>
                <w:rFonts w:ascii="Times New Roman" w:hAnsi="Times New Roman" w:eastAsia="仿宋" w:cs="Times New Roman"/>
                <w:sz w:val="24"/>
                <w:szCs w:val="24"/>
              </w:rPr>
              <w:t>F8</w:t>
            </w:r>
          </w:p>
        </w:tc>
        <w:tc>
          <w:tcPr>
            <w:tcW w:w="580" w:type="pct"/>
            <w:tcBorders>
              <w:top w:val="single" w:color="auto" w:sz="4" w:space="0"/>
              <w:left w:val="nil"/>
              <w:bottom w:val="nil"/>
              <w:right w:val="nil"/>
            </w:tcBorders>
            <w:shd w:val="clear" w:color="auto" w:fill="FFFFFF"/>
            <w:vAlign w:val="center"/>
          </w:tcPr>
          <w:p>
            <w:pPr>
              <w:widowControl/>
              <w:adjustRightInd w:val="0"/>
              <w:snapToGrid w:val="0"/>
              <w:rPr>
                <w:rFonts w:ascii="Times New Roman" w:hAnsi="Times New Roman" w:eastAsia="仿宋" w:cs="Times New Roman"/>
                <w:b/>
                <w:bCs/>
                <w:sz w:val="24"/>
                <w:szCs w:val="24"/>
              </w:rPr>
            </w:pPr>
            <w:r>
              <w:rPr>
                <w:rFonts w:ascii="Times New Roman" w:hAnsi="Times New Roman" w:eastAsia="仿宋" w:cs="Times New Roman"/>
                <w:sz w:val="24"/>
                <w:szCs w:val="24"/>
              </w:rPr>
              <w:t>膝</w:t>
            </w:r>
          </w:p>
        </w:tc>
        <w:tc>
          <w:tcPr>
            <w:tcW w:w="1039" w:type="pct"/>
            <w:tcBorders>
              <w:top w:val="single" w:color="auto" w:sz="4" w:space="0"/>
              <w:left w:val="nil"/>
              <w:bottom w:val="nil"/>
              <w:right w:val="nil"/>
            </w:tcBorders>
            <w:shd w:val="clear" w:color="auto" w:fill="FFFFFF"/>
            <w:vAlign w:val="center"/>
          </w:tcPr>
          <w:p>
            <w:pPr>
              <w:widowControl/>
              <w:adjustRightInd w:val="0"/>
              <w:snapToGrid w:val="0"/>
              <w:rPr>
                <w:rFonts w:ascii="Times New Roman" w:hAnsi="Times New Roman" w:cs="Times New Roman"/>
                <w:b/>
                <w:bCs/>
                <w:sz w:val="24"/>
                <w:szCs w:val="24"/>
              </w:rPr>
            </w:pPr>
            <w:r>
              <w:rPr>
                <w:rFonts w:ascii="Times New Roman" w:hAnsi="Times New Roman" w:eastAsia="仿宋" w:cs="Times New Roman"/>
                <w:sz w:val="24"/>
                <w:szCs w:val="24"/>
              </w:rPr>
              <w:t>是</w:t>
            </w:r>
            <w:r>
              <w:rPr>
                <w:rFonts w:ascii="Times New Roman" w:hAnsi="Times New Roman" w:cs="Times New Roman"/>
                <w:sz w:val="24"/>
                <w:szCs w:val="24"/>
              </w:rPr>
              <w:t xml:space="preserve"> □</w:t>
            </w:r>
          </w:p>
        </w:tc>
        <w:tc>
          <w:tcPr>
            <w:tcW w:w="1267" w:type="pct"/>
            <w:tcBorders>
              <w:top w:val="single" w:color="auto" w:sz="4" w:space="0"/>
              <w:left w:val="nil"/>
              <w:bottom w:val="nil"/>
              <w:right w:val="nil"/>
            </w:tcBorders>
            <w:shd w:val="clear" w:color="auto" w:fill="FFFFFF"/>
            <w:vAlign w:val="center"/>
          </w:tcPr>
          <w:p>
            <w:pPr>
              <w:widowControl/>
              <w:adjustRightInd w:val="0"/>
              <w:snapToGrid w:val="0"/>
              <w:rPr>
                <w:rFonts w:ascii="Times New Roman" w:hAnsi="Times New Roman" w:cs="Times New Roman"/>
                <w:b/>
                <w:bCs/>
                <w:sz w:val="24"/>
                <w:szCs w:val="24"/>
              </w:rPr>
            </w:pPr>
            <w:r>
              <w:rPr>
                <w:rFonts w:ascii="Times New Roman" w:hAnsi="Times New Roman" w:eastAsia="仿宋" w:cs="Times New Roman"/>
                <w:sz w:val="24"/>
                <w:szCs w:val="24"/>
              </w:rPr>
              <w:t>否</w:t>
            </w:r>
            <w:r>
              <w:rPr>
                <w:rFonts w:ascii="Times New Roman" w:hAnsi="Times New Roman" w:cs="Times New Roman"/>
                <w:sz w:val="24"/>
                <w:szCs w:val="24"/>
              </w:rPr>
              <w:t xml:space="preserve"> □</w:t>
            </w:r>
          </w:p>
        </w:tc>
        <w:tc>
          <w:tcPr>
            <w:tcW w:w="1720" w:type="pct"/>
            <w:vMerge w:val="continue"/>
            <w:tcBorders>
              <w:left w:val="nil"/>
              <w:bottom w:val="single" w:color="auto" w:sz="4" w:space="0"/>
              <w:right w:val="single" w:color="auto" w:sz="4" w:space="0"/>
            </w:tcBorders>
            <w:shd w:val="clear" w:color="auto" w:fill="FFFFFF"/>
          </w:tcPr>
          <w:p>
            <w:pPr>
              <w:widowControl/>
              <w:adjustRightInd w:val="0"/>
              <w:snapToGrid w:val="0"/>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397" w:hRule="atLeast"/>
          <w:tblHeader/>
        </w:trPr>
        <w:tc>
          <w:tcPr>
            <w:tcW w:w="394" w:type="pct"/>
            <w:tcBorders>
              <w:top w:val="single" w:color="auto" w:sz="4" w:space="0"/>
              <w:left w:val="single" w:color="auto" w:sz="4" w:space="0"/>
              <w:right w:val="nil"/>
            </w:tcBorders>
            <w:shd w:val="clear" w:color="auto" w:fill="DEEBF6" w:themeFill="accent1" w:themeFillTint="32"/>
            <w:vAlign w:val="center"/>
          </w:tcPr>
          <w:p>
            <w:pPr>
              <w:widowControl/>
              <w:adjustRightInd w:val="0"/>
              <w:snapToGrid w:val="0"/>
              <w:rPr>
                <w:rFonts w:ascii="Times New Roman" w:hAnsi="Times New Roman" w:eastAsia="仿宋" w:cs="Times New Roman"/>
                <w:b/>
                <w:bCs/>
                <w:sz w:val="24"/>
                <w:szCs w:val="24"/>
              </w:rPr>
            </w:pPr>
            <w:r>
              <w:rPr>
                <w:rFonts w:ascii="Times New Roman" w:hAnsi="Times New Roman" w:eastAsia="仿宋" w:cs="Times New Roman"/>
                <w:sz w:val="24"/>
                <w:szCs w:val="24"/>
              </w:rPr>
              <w:t>F9</w:t>
            </w:r>
          </w:p>
        </w:tc>
        <w:tc>
          <w:tcPr>
            <w:tcW w:w="580" w:type="pct"/>
            <w:tcBorders>
              <w:top w:val="single" w:color="auto" w:sz="4" w:space="0"/>
              <w:left w:val="nil"/>
              <w:right w:val="nil"/>
            </w:tcBorders>
            <w:shd w:val="clear" w:color="auto" w:fill="DEEBF6" w:themeFill="accent1" w:themeFillTint="32"/>
            <w:vAlign w:val="center"/>
          </w:tcPr>
          <w:p>
            <w:pPr>
              <w:widowControl/>
              <w:adjustRightInd w:val="0"/>
              <w:snapToGrid w:val="0"/>
              <w:rPr>
                <w:rFonts w:ascii="Times New Roman" w:hAnsi="Times New Roman" w:eastAsia="仿宋" w:cs="Times New Roman"/>
                <w:b/>
                <w:bCs/>
                <w:sz w:val="24"/>
                <w:szCs w:val="24"/>
              </w:rPr>
            </w:pPr>
            <w:r>
              <w:rPr>
                <w:rFonts w:ascii="Times New Roman" w:hAnsi="Times New Roman" w:eastAsia="仿宋" w:cs="Times New Roman"/>
                <w:sz w:val="24"/>
                <w:szCs w:val="24"/>
              </w:rPr>
              <w:t>踝足</w:t>
            </w:r>
          </w:p>
        </w:tc>
        <w:tc>
          <w:tcPr>
            <w:tcW w:w="1039" w:type="pct"/>
            <w:tcBorders>
              <w:top w:val="single" w:color="auto" w:sz="4" w:space="0"/>
              <w:left w:val="nil"/>
              <w:right w:val="nil"/>
            </w:tcBorders>
            <w:shd w:val="clear" w:color="auto" w:fill="DEEBF6" w:themeFill="accent1" w:themeFillTint="32"/>
            <w:vAlign w:val="center"/>
          </w:tcPr>
          <w:p>
            <w:pPr>
              <w:widowControl/>
              <w:adjustRightInd w:val="0"/>
              <w:snapToGrid w:val="0"/>
              <w:rPr>
                <w:rFonts w:ascii="Times New Roman" w:hAnsi="Times New Roman" w:cs="Times New Roman"/>
                <w:b/>
                <w:bCs/>
                <w:sz w:val="24"/>
                <w:szCs w:val="24"/>
              </w:rPr>
            </w:pPr>
            <w:r>
              <w:rPr>
                <w:rFonts w:ascii="Times New Roman" w:hAnsi="Times New Roman" w:eastAsia="仿宋" w:cs="Times New Roman"/>
                <w:sz w:val="24"/>
                <w:szCs w:val="24"/>
              </w:rPr>
              <w:t>是</w:t>
            </w:r>
            <w:r>
              <w:rPr>
                <w:rFonts w:ascii="Times New Roman" w:hAnsi="Times New Roman" w:cs="Times New Roman"/>
                <w:sz w:val="24"/>
                <w:szCs w:val="24"/>
              </w:rPr>
              <w:t xml:space="preserve"> □</w:t>
            </w:r>
          </w:p>
        </w:tc>
        <w:tc>
          <w:tcPr>
            <w:tcW w:w="1267" w:type="pct"/>
            <w:tcBorders>
              <w:top w:val="single" w:color="auto" w:sz="4" w:space="0"/>
              <w:left w:val="nil"/>
              <w:right w:val="nil"/>
            </w:tcBorders>
            <w:shd w:val="clear" w:color="auto" w:fill="DEEBF6" w:themeFill="accent1" w:themeFillTint="32"/>
            <w:vAlign w:val="center"/>
          </w:tcPr>
          <w:p>
            <w:pPr>
              <w:widowControl/>
              <w:adjustRightInd w:val="0"/>
              <w:snapToGrid w:val="0"/>
              <w:rPr>
                <w:rFonts w:ascii="Times New Roman" w:hAnsi="Times New Roman" w:cs="Times New Roman"/>
                <w:b/>
                <w:bCs/>
                <w:sz w:val="24"/>
                <w:szCs w:val="24"/>
              </w:rPr>
            </w:pPr>
            <w:r>
              <w:rPr>
                <w:rFonts w:ascii="Times New Roman" w:hAnsi="Times New Roman" w:eastAsia="仿宋" w:cs="Times New Roman"/>
                <w:sz w:val="24"/>
                <w:szCs w:val="24"/>
              </w:rPr>
              <w:t>否</w:t>
            </w:r>
            <w:r>
              <w:rPr>
                <w:rFonts w:ascii="Times New Roman" w:hAnsi="Times New Roman" w:cs="Times New Roman"/>
                <w:sz w:val="24"/>
                <w:szCs w:val="24"/>
              </w:rPr>
              <w:t xml:space="preserve"> □</w:t>
            </w:r>
          </w:p>
        </w:tc>
        <w:tc>
          <w:tcPr>
            <w:tcW w:w="1720" w:type="pct"/>
            <w:vMerge w:val="continue"/>
            <w:tcBorders>
              <w:left w:val="nil"/>
              <w:bottom w:val="single" w:color="auto" w:sz="4" w:space="0"/>
              <w:right w:val="single" w:color="auto" w:sz="4" w:space="0"/>
            </w:tcBorders>
            <w:shd w:val="clear" w:color="auto" w:fill="DEEBF6" w:themeFill="accent1" w:themeFillTint="32"/>
          </w:tcPr>
          <w:p>
            <w:pPr>
              <w:widowControl/>
              <w:adjustRightInd w:val="0"/>
              <w:snapToGrid w:val="0"/>
              <w:rPr>
                <w:rFonts w:ascii="Times New Roman" w:hAnsi="Times New Roman" w:cs="Times New Roman"/>
                <w:b/>
                <w:bCs/>
                <w:sz w:val="24"/>
                <w:szCs w:val="24"/>
              </w:rPr>
            </w:pPr>
          </w:p>
        </w:tc>
      </w:tr>
    </w:tbl>
    <w:p>
      <w:pPr>
        <w:adjustRightInd w:val="0"/>
        <w:snapToGrid w:val="0"/>
        <w:spacing w:line="560" w:lineRule="exact"/>
        <w:rPr>
          <w:rFonts w:ascii="Times New Roman" w:hAnsi="Times New Roman" w:eastAsia="宋体" w:cs="Times New Roman"/>
          <w:b/>
          <w:kern w:val="0"/>
          <w:sz w:val="24"/>
          <w:szCs w:val="24"/>
        </w:rPr>
      </w:pPr>
      <w:r>
        <w:rPr>
          <w:rFonts w:ascii="Times New Roman" w:hAnsi="Times New Roman" w:eastAsia="宋体" w:cs="Times New Roman"/>
          <w:b/>
          <w:color w:val="FFFFFF"/>
          <w:kern w:val="0"/>
          <w:sz w:val="24"/>
          <w:szCs w:val="24"/>
          <w:bdr w:val="single" w:color="auto" w:sz="4" w:space="0"/>
          <w:lang w:val="pt-BR"/>
        </w:rPr>
        <w:t>结</w:t>
      </w:r>
      <w:r>
        <w:rPr>
          <w:rFonts w:ascii="Times New Roman" w:hAnsi="Times New Roman" w:eastAsia="宋体" w:cs="Times New Roman"/>
          <w:b/>
          <w:kern w:val="0"/>
          <w:sz w:val="24"/>
          <w:szCs w:val="24"/>
          <w:lang w:val="pt-BR"/>
        </w:rPr>
        <w:t>C05.</w:t>
      </w:r>
      <w:r>
        <w:rPr>
          <w:rFonts w:ascii="Times New Roman" w:hAnsi="Times New Roman" w:eastAsia="仿宋" w:cs="Times New Roman"/>
          <w:b/>
          <w:kern w:val="0"/>
          <w:sz w:val="24"/>
          <w:szCs w:val="24"/>
        </w:rPr>
        <w:t>职业心理健康状况</w:t>
      </w:r>
    </w:p>
    <w:tbl>
      <w:tblPr>
        <w:tblStyle w:val="20"/>
        <w:tblpPr w:leftFromText="180" w:rightFromText="180" w:vertAnchor="text" w:horzAnchor="margin" w:tblpX="-382" w:tblpY="236"/>
        <w:tblOverlap w:val="never"/>
        <w:tblW w:w="9776" w:type="dxa"/>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541"/>
        <w:gridCol w:w="5054"/>
        <w:gridCol w:w="1035"/>
        <w:gridCol w:w="784"/>
        <w:gridCol w:w="770"/>
        <w:gridCol w:w="588"/>
        <w:gridCol w:w="100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40" w:hRule="atLeast"/>
          <w:tblHeader/>
        </w:trPr>
        <w:tc>
          <w:tcPr>
            <w:tcW w:w="9776" w:type="dxa"/>
            <w:gridSpan w:val="7"/>
            <w:shd w:val="clear" w:color="auto" w:fill="DEEBF6"/>
            <w:vAlign w:val="center"/>
          </w:tcPr>
          <w:p>
            <w:pPr>
              <w:adjustRightInd w:val="0"/>
              <w:snapToGrid w:val="0"/>
              <w:rPr>
                <w:rFonts w:ascii="Times New Roman" w:hAnsi="Times New Roman" w:eastAsia="宋体" w:cs="Times New Roman"/>
                <w:b/>
                <w:kern w:val="0"/>
                <w:sz w:val="24"/>
                <w:szCs w:val="24"/>
              </w:rPr>
            </w:pPr>
            <w:r>
              <w:rPr>
                <w:rFonts w:ascii="Times New Roman" w:hAnsi="Times New Roman" w:eastAsia="仿宋" w:cs="Times New Roman"/>
                <w:b/>
                <w:bCs/>
                <w:kern w:val="0"/>
                <w:sz w:val="24"/>
                <w:szCs w:val="24"/>
              </w:rPr>
              <w:t>一、请选择最能反映您近半年来实际情况的选项，在相应</w:t>
            </w:r>
            <w:r>
              <w:rPr>
                <w:rFonts w:ascii="Times New Roman" w:hAnsi="Times New Roman" w:eastAsia="仿宋" w:cs="Times New Roman"/>
                <w:b/>
                <w:bCs/>
                <w:color w:val="000000" w:themeColor="text1"/>
                <w:sz w:val="24"/>
                <w:szCs w:val="24"/>
                <w14:textFill>
                  <w14:solidFill>
                    <w14:schemeClr w14:val="tx1"/>
                  </w14:solidFill>
                </w14:textFill>
              </w:rPr>
              <w:t>□</w:t>
            </w:r>
            <w:r>
              <w:rPr>
                <w:rFonts w:ascii="Times New Roman" w:hAnsi="Times New Roman" w:eastAsia="仿宋" w:cs="Times New Roman"/>
                <w:b/>
                <w:bCs/>
                <w:kern w:val="0"/>
                <w:sz w:val="24"/>
                <w:szCs w:val="24"/>
              </w:rPr>
              <w:t>划“√”</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40" w:hRule="atLeast"/>
          <w:tblHeader/>
        </w:trPr>
        <w:tc>
          <w:tcPr>
            <w:tcW w:w="541" w:type="dxa"/>
            <w:shd w:val="clear" w:color="auto" w:fill="auto"/>
            <w:vAlign w:val="center"/>
          </w:tcPr>
          <w:p>
            <w:pPr>
              <w:widowControl/>
              <w:adjustRightInd w:val="0"/>
              <w:snapToGrid w:val="0"/>
              <w:rPr>
                <w:rFonts w:ascii="Times New Roman" w:hAnsi="Times New Roman" w:eastAsia="宋体" w:cs="Times New Roman"/>
                <w:b/>
                <w:bCs/>
                <w:kern w:val="0"/>
                <w:sz w:val="24"/>
                <w:szCs w:val="24"/>
              </w:rPr>
            </w:pPr>
          </w:p>
        </w:tc>
        <w:tc>
          <w:tcPr>
            <w:tcW w:w="5054" w:type="dxa"/>
            <w:shd w:val="clear" w:color="auto" w:fill="auto"/>
            <w:vAlign w:val="center"/>
          </w:tcPr>
          <w:p>
            <w:pPr>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kern w:val="0"/>
                <w:sz w:val="24"/>
                <w:szCs w:val="24"/>
              </w:rPr>
              <w:t>题目</w:t>
            </w:r>
          </w:p>
        </w:tc>
        <w:tc>
          <w:tcPr>
            <w:tcW w:w="1035" w:type="dxa"/>
            <w:shd w:val="clear" w:color="auto" w:fill="auto"/>
            <w:vAlign w:val="center"/>
          </w:tcPr>
          <w:p>
            <w:pPr>
              <w:widowControl/>
              <w:adjustRightInd w:val="0"/>
              <w:snapToGrid w:val="0"/>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完全</w:t>
            </w:r>
          </w:p>
          <w:p>
            <w:pPr>
              <w:widowControl/>
              <w:adjustRightInd w:val="0"/>
              <w:snapToGrid w:val="0"/>
              <w:jc w:val="center"/>
              <w:rPr>
                <w:rFonts w:ascii="Times New Roman" w:hAnsi="Times New Roman" w:eastAsia="仿宋" w:cs="Times New Roman"/>
                <w:b/>
                <w:bCs/>
                <w:kern w:val="0"/>
                <w:sz w:val="24"/>
                <w:szCs w:val="24"/>
              </w:rPr>
            </w:pPr>
            <w:r>
              <w:rPr>
                <w:rFonts w:ascii="Times New Roman" w:hAnsi="Times New Roman" w:eastAsia="仿宋" w:cs="Times New Roman"/>
                <w:b/>
                <w:kern w:val="0"/>
                <w:sz w:val="24"/>
                <w:szCs w:val="24"/>
              </w:rPr>
              <w:t>不同意</w:t>
            </w:r>
          </w:p>
        </w:tc>
        <w:tc>
          <w:tcPr>
            <w:tcW w:w="784" w:type="dxa"/>
            <w:shd w:val="clear" w:color="auto" w:fill="auto"/>
            <w:vAlign w:val="center"/>
          </w:tcPr>
          <w:p>
            <w:pPr>
              <w:widowControl/>
              <w:adjustRightInd w:val="0"/>
              <w:snapToGrid w:val="0"/>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不</w:t>
            </w:r>
          </w:p>
          <w:p>
            <w:pPr>
              <w:widowControl/>
              <w:adjustRightInd w:val="0"/>
              <w:snapToGrid w:val="0"/>
              <w:jc w:val="center"/>
              <w:rPr>
                <w:rFonts w:ascii="Times New Roman" w:hAnsi="Times New Roman" w:eastAsia="仿宋" w:cs="Times New Roman"/>
                <w:b/>
                <w:bCs/>
                <w:kern w:val="0"/>
                <w:sz w:val="24"/>
                <w:szCs w:val="24"/>
              </w:rPr>
            </w:pPr>
            <w:r>
              <w:rPr>
                <w:rFonts w:ascii="Times New Roman" w:hAnsi="Times New Roman" w:eastAsia="仿宋" w:cs="Times New Roman"/>
                <w:b/>
                <w:kern w:val="0"/>
                <w:sz w:val="24"/>
                <w:szCs w:val="24"/>
              </w:rPr>
              <w:t>同意</w:t>
            </w:r>
          </w:p>
        </w:tc>
        <w:tc>
          <w:tcPr>
            <w:tcW w:w="770" w:type="dxa"/>
            <w:shd w:val="clear" w:color="auto" w:fill="auto"/>
            <w:vAlign w:val="center"/>
          </w:tcPr>
          <w:p>
            <w:pPr>
              <w:widowControl/>
              <w:adjustRightInd w:val="0"/>
              <w:snapToGrid w:val="0"/>
              <w:jc w:val="center"/>
              <w:rPr>
                <w:rFonts w:ascii="Times New Roman" w:hAnsi="Times New Roman" w:eastAsia="仿宋" w:cs="Times New Roman"/>
                <w:b/>
                <w:bCs/>
                <w:kern w:val="0"/>
                <w:sz w:val="24"/>
                <w:szCs w:val="24"/>
              </w:rPr>
            </w:pPr>
            <w:r>
              <w:rPr>
                <w:rFonts w:ascii="Times New Roman" w:hAnsi="Times New Roman" w:eastAsia="仿宋" w:cs="Times New Roman"/>
                <w:b/>
                <w:kern w:val="0"/>
                <w:sz w:val="24"/>
                <w:szCs w:val="24"/>
              </w:rPr>
              <w:t>基本同意</w:t>
            </w:r>
          </w:p>
        </w:tc>
        <w:tc>
          <w:tcPr>
            <w:tcW w:w="588" w:type="dxa"/>
            <w:shd w:val="clear" w:color="auto" w:fill="auto"/>
            <w:vAlign w:val="center"/>
          </w:tcPr>
          <w:p>
            <w:pPr>
              <w:widowControl/>
              <w:adjustRightInd w:val="0"/>
              <w:snapToGrid w:val="0"/>
              <w:jc w:val="center"/>
              <w:rPr>
                <w:rFonts w:ascii="Times New Roman" w:hAnsi="Times New Roman" w:eastAsia="仿宋" w:cs="Times New Roman"/>
                <w:b/>
                <w:bCs/>
                <w:kern w:val="0"/>
                <w:sz w:val="24"/>
                <w:szCs w:val="24"/>
              </w:rPr>
            </w:pPr>
            <w:r>
              <w:rPr>
                <w:rFonts w:ascii="Times New Roman" w:hAnsi="Times New Roman" w:eastAsia="仿宋" w:cs="Times New Roman"/>
                <w:b/>
                <w:kern w:val="0"/>
                <w:sz w:val="24"/>
                <w:szCs w:val="24"/>
              </w:rPr>
              <w:t>同意</w:t>
            </w:r>
          </w:p>
        </w:tc>
        <w:tc>
          <w:tcPr>
            <w:tcW w:w="1004" w:type="dxa"/>
            <w:shd w:val="clear" w:color="auto" w:fill="auto"/>
            <w:vAlign w:val="center"/>
          </w:tcPr>
          <w:p>
            <w:pPr>
              <w:widowControl/>
              <w:adjustRightInd w:val="0"/>
              <w:snapToGrid w:val="0"/>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非常</w:t>
            </w:r>
          </w:p>
          <w:p>
            <w:pPr>
              <w:widowControl/>
              <w:adjustRightInd w:val="0"/>
              <w:snapToGrid w:val="0"/>
              <w:jc w:val="center"/>
              <w:rPr>
                <w:rFonts w:ascii="Times New Roman" w:hAnsi="Times New Roman" w:eastAsia="仿宋" w:cs="Times New Roman"/>
                <w:b/>
                <w:bCs/>
                <w:kern w:val="0"/>
                <w:sz w:val="24"/>
                <w:szCs w:val="24"/>
              </w:rPr>
            </w:pPr>
            <w:r>
              <w:rPr>
                <w:rFonts w:ascii="Times New Roman" w:hAnsi="Times New Roman" w:eastAsia="仿宋" w:cs="Times New Roman"/>
                <w:b/>
                <w:kern w:val="0"/>
                <w:sz w:val="24"/>
                <w:szCs w:val="24"/>
              </w:rPr>
              <w:t>同意</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40" w:hRule="atLeast"/>
          <w:tblHeader/>
        </w:trPr>
        <w:tc>
          <w:tcPr>
            <w:tcW w:w="541" w:type="dxa"/>
            <w:shd w:val="clear" w:color="auto" w:fill="DEEBF6"/>
            <w:vAlign w:val="center"/>
          </w:tcPr>
          <w:p>
            <w:pPr>
              <w:widowControl/>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1</w:t>
            </w:r>
          </w:p>
        </w:tc>
        <w:tc>
          <w:tcPr>
            <w:tcW w:w="5054" w:type="dxa"/>
            <w:shd w:val="clear" w:color="auto" w:fill="DEEBF6"/>
            <w:vAlign w:val="center"/>
          </w:tcPr>
          <w:p>
            <w:pPr>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kern w:val="0"/>
                <w:sz w:val="24"/>
                <w:szCs w:val="24"/>
              </w:rPr>
              <w:t>我与领导相处融洽</w:t>
            </w:r>
          </w:p>
        </w:tc>
        <w:tc>
          <w:tcPr>
            <w:tcW w:w="1035"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84"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70"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588"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1004"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40" w:hRule="atLeast"/>
          <w:tblHeader/>
        </w:trPr>
        <w:tc>
          <w:tcPr>
            <w:tcW w:w="541" w:type="dxa"/>
            <w:shd w:val="clear" w:color="auto" w:fill="auto"/>
            <w:vAlign w:val="center"/>
          </w:tcPr>
          <w:p>
            <w:pPr>
              <w:widowControl/>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2</w:t>
            </w:r>
          </w:p>
        </w:tc>
        <w:tc>
          <w:tcPr>
            <w:tcW w:w="5054" w:type="dxa"/>
            <w:shd w:val="clear" w:color="auto" w:fill="auto"/>
            <w:vAlign w:val="center"/>
          </w:tcPr>
          <w:p>
            <w:pPr>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kern w:val="0"/>
                <w:sz w:val="24"/>
                <w:szCs w:val="24"/>
              </w:rPr>
              <w:t>我与同事相处融洽</w:t>
            </w:r>
          </w:p>
        </w:tc>
        <w:tc>
          <w:tcPr>
            <w:tcW w:w="1035"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84"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70"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588"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1004"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40" w:hRule="atLeast"/>
          <w:tblHeader/>
        </w:trPr>
        <w:tc>
          <w:tcPr>
            <w:tcW w:w="541" w:type="dxa"/>
            <w:shd w:val="clear" w:color="auto" w:fill="DEEBF6"/>
            <w:vAlign w:val="center"/>
          </w:tcPr>
          <w:p>
            <w:pPr>
              <w:widowControl/>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3</w:t>
            </w:r>
          </w:p>
        </w:tc>
        <w:tc>
          <w:tcPr>
            <w:tcW w:w="5054" w:type="dxa"/>
            <w:shd w:val="clear" w:color="auto" w:fill="DEEBF6"/>
            <w:vAlign w:val="center"/>
          </w:tcPr>
          <w:p>
            <w:pPr>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kern w:val="0"/>
                <w:sz w:val="24"/>
                <w:szCs w:val="24"/>
              </w:rPr>
              <w:t>所在单位或部门有凝聚力</w:t>
            </w:r>
          </w:p>
        </w:tc>
        <w:tc>
          <w:tcPr>
            <w:tcW w:w="1035"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84"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70"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588"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1004"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40" w:hRule="atLeast"/>
          <w:tblHeader/>
        </w:trPr>
        <w:tc>
          <w:tcPr>
            <w:tcW w:w="541" w:type="dxa"/>
            <w:shd w:val="clear" w:color="auto" w:fill="auto"/>
            <w:vAlign w:val="center"/>
          </w:tcPr>
          <w:p>
            <w:pPr>
              <w:widowControl/>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4</w:t>
            </w:r>
          </w:p>
        </w:tc>
        <w:tc>
          <w:tcPr>
            <w:tcW w:w="5054" w:type="dxa"/>
            <w:shd w:val="clear" w:color="auto" w:fill="auto"/>
            <w:vAlign w:val="center"/>
          </w:tcPr>
          <w:p>
            <w:pPr>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kern w:val="0"/>
                <w:sz w:val="24"/>
                <w:szCs w:val="24"/>
              </w:rPr>
              <w:t>领导或主管能够在我工作中提供帮助</w:t>
            </w:r>
          </w:p>
        </w:tc>
        <w:tc>
          <w:tcPr>
            <w:tcW w:w="1035"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84"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70"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588"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1004"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40" w:hRule="atLeast"/>
          <w:tblHeader/>
        </w:trPr>
        <w:tc>
          <w:tcPr>
            <w:tcW w:w="541" w:type="dxa"/>
            <w:shd w:val="clear" w:color="auto" w:fill="DEEBF6"/>
            <w:vAlign w:val="center"/>
          </w:tcPr>
          <w:p>
            <w:pPr>
              <w:widowControl/>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5</w:t>
            </w:r>
          </w:p>
        </w:tc>
        <w:tc>
          <w:tcPr>
            <w:tcW w:w="5054" w:type="dxa"/>
            <w:shd w:val="clear" w:color="auto" w:fill="DEEBF6"/>
            <w:vAlign w:val="center"/>
          </w:tcPr>
          <w:p>
            <w:pPr>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kern w:val="0"/>
                <w:sz w:val="24"/>
                <w:szCs w:val="24"/>
              </w:rPr>
              <w:t>家人支持我的工作</w:t>
            </w:r>
          </w:p>
        </w:tc>
        <w:tc>
          <w:tcPr>
            <w:tcW w:w="1035"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84"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70"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588"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1004"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40" w:hRule="atLeast"/>
          <w:tblHeader/>
        </w:trPr>
        <w:tc>
          <w:tcPr>
            <w:tcW w:w="541" w:type="dxa"/>
            <w:shd w:val="clear" w:color="auto" w:fill="auto"/>
            <w:vAlign w:val="center"/>
          </w:tcPr>
          <w:p>
            <w:pPr>
              <w:widowControl/>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6</w:t>
            </w:r>
          </w:p>
        </w:tc>
        <w:tc>
          <w:tcPr>
            <w:tcW w:w="5054" w:type="dxa"/>
            <w:shd w:val="clear" w:color="auto" w:fill="auto"/>
            <w:vAlign w:val="center"/>
          </w:tcPr>
          <w:p>
            <w:pPr>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kern w:val="0"/>
                <w:sz w:val="24"/>
                <w:szCs w:val="24"/>
              </w:rPr>
              <w:t>与我的努力与业绩相比，工作中我没得到相应的尊敬和威望</w:t>
            </w:r>
          </w:p>
        </w:tc>
        <w:tc>
          <w:tcPr>
            <w:tcW w:w="1035"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84"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70"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588"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1004"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40" w:hRule="atLeast"/>
          <w:tblHeader/>
        </w:trPr>
        <w:tc>
          <w:tcPr>
            <w:tcW w:w="541" w:type="dxa"/>
            <w:shd w:val="clear" w:color="auto" w:fill="DEEBF6"/>
            <w:vAlign w:val="center"/>
          </w:tcPr>
          <w:p>
            <w:pPr>
              <w:widowControl/>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7</w:t>
            </w:r>
          </w:p>
        </w:tc>
        <w:tc>
          <w:tcPr>
            <w:tcW w:w="5054" w:type="dxa"/>
            <w:shd w:val="clear" w:color="auto" w:fill="DEEBF6"/>
            <w:vAlign w:val="center"/>
          </w:tcPr>
          <w:p>
            <w:pPr>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kern w:val="0"/>
                <w:sz w:val="24"/>
                <w:szCs w:val="24"/>
              </w:rPr>
              <w:t>我当前的职位与我所受教育与培训不相称</w:t>
            </w:r>
          </w:p>
        </w:tc>
        <w:tc>
          <w:tcPr>
            <w:tcW w:w="1035"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84"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70"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588"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1004"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40" w:hRule="atLeast"/>
          <w:tblHeader/>
        </w:trPr>
        <w:tc>
          <w:tcPr>
            <w:tcW w:w="541" w:type="dxa"/>
            <w:shd w:val="clear" w:color="auto" w:fill="auto"/>
            <w:vAlign w:val="center"/>
          </w:tcPr>
          <w:p>
            <w:pPr>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8</w:t>
            </w:r>
          </w:p>
        </w:tc>
        <w:tc>
          <w:tcPr>
            <w:tcW w:w="5054" w:type="dxa"/>
            <w:shd w:val="clear" w:color="auto" w:fill="auto"/>
            <w:vAlign w:val="center"/>
          </w:tcPr>
          <w:p>
            <w:pPr>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kern w:val="0"/>
                <w:sz w:val="24"/>
                <w:szCs w:val="24"/>
              </w:rPr>
              <w:t>工作前途和我的努力与业绩不匹配</w:t>
            </w:r>
          </w:p>
        </w:tc>
        <w:tc>
          <w:tcPr>
            <w:tcW w:w="1035"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84"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70"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588"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1004"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40" w:hRule="atLeast"/>
          <w:tblHeader/>
        </w:trPr>
        <w:tc>
          <w:tcPr>
            <w:tcW w:w="541" w:type="dxa"/>
            <w:shd w:val="clear" w:color="auto" w:fill="DEEBF6"/>
            <w:vAlign w:val="center"/>
          </w:tcPr>
          <w:p>
            <w:pPr>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9</w:t>
            </w:r>
          </w:p>
        </w:tc>
        <w:tc>
          <w:tcPr>
            <w:tcW w:w="5054" w:type="dxa"/>
            <w:shd w:val="clear" w:color="auto" w:fill="DEEBF6"/>
            <w:vAlign w:val="center"/>
          </w:tcPr>
          <w:p>
            <w:pPr>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kern w:val="0"/>
                <w:sz w:val="24"/>
                <w:szCs w:val="24"/>
              </w:rPr>
              <w:t>我的工作岗位经历了(或可能有)不必要的改变</w:t>
            </w:r>
          </w:p>
        </w:tc>
        <w:tc>
          <w:tcPr>
            <w:tcW w:w="1035"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84"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70"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588"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1004"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40" w:hRule="atLeast"/>
          <w:tblHeader/>
        </w:trPr>
        <w:tc>
          <w:tcPr>
            <w:tcW w:w="541" w:type="dxa"/>
            <w:shd w:val="clear" w:color="auto" w:fill="auto"/>
            <w:vAlign w:val="center"/>
          </w:tcPr>
          <w:p>
            <w:pPr>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10</w:t>
            </w:r>
          </w:p>
        </w:tc>
        <w:tc>
          <w:tcPr>
            <w:tcW w:w="5054" w:type="dxa"/>
            <w:shd w:val="clear" w:color="auto" w:fill="auto"/>
            <w:vAlign w:val="center"/>
          </w:tcPr>
          <w:p>
            <w:pPr>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kern w:val="0"/>
                <w:sz w:val="24"/>
                <w:szCs w:val="24"/>
              </w:rPr>
              <w:t>轮班工作制让我感到难以承受（非轮班工作制者不填此项）</w:t>
            </w:r>
          </w:p>
        </w:tc>
        <w:tc>
          <w:tcPr>
            <w:tcW w:w="1035"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84"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70"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588"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1004"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40" w:hRule="atLeast"/>
          <w:tblHeader/>
        </w:trPr>
        <w:tc>
          <w:tcPr>
            <w:tcW w:w="541" w:type="dxa"/>
            <w:shd w:val="clear" w:color="auto" w:fill="DEEBF6"/>
            <w:vAlign w:val="center"/>
          </w:tcPr>
          <w:p>
            <w:pPr>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11</w:t>
            </w:r>
          </w:p>
        </w:tc>
        <w:tc>
          <w:tcPr>
            <w:tcW w:w="5054" w:type="dxa"/>
            <w:shd w:val="clear" w:color="auto" w:fill="DEEBF6"/>
            <w:vAlign w:val="center"/>
          </w:tcPr>
          <w:p>
            <w:pPr>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kern w:val="0"/>
                <w:sz w:val="24"/>
                <w:szCs w:val="24"/>
              </w:rPr>
              <w:t>所在部门或单位等级森严</w:t>
            </w:r>
          </w:p>
        </w:tc>
        <w:tc>
          <w:tcPr>
            <w:tcW w:w="1035"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84"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70"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588"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1004"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40" w:hRule="atLeast"/>
          <w:tblHeader/>
        </w:trPr>
        <w:tc>
          <w:tcPr>
            <w:tcW w:w="541" w:type="dxa"/>
            <w:shd w:val="clear" w:color="auto" w:fill="auto"/>
            <w:vAlign w:val="center"/>
          </w:tcPr>
          <w:p>
            <w:pPr>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12</w:t>
            </w:r>
          </w:p>
        </w:tc>
        <w:tc>
          <w:tcPr>
            <w:tcW w:w="5054" w:type="dxa"/>
            <w:shd w:val="clear" w:color="auto" w:fill="auto"/>
            <w:vAlign w:val="center"/>
          </w:tcPr>
          <w:p>
            <w:pPr>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kern w:val="0"/>
                <w:sz w:val="24"/>
                <w:szCs w:val="24"/>
              </w:rPr>
              <w:t>由于工作任务重，我总是觉得时间不够用</w:t>
            </w:r>
          </w:p>
        </w:tc>
        <w:tc>
          <w:tcPr>
            <w:tcW w:w="1035"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84"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70"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588"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1004"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40" w:hRule="atLeast"/>
          <w:tblHeader/>
        </w:trPr>
        <w:tc>
          <w:tcPr>
            <w:tcW w:w="541" w:type="dxa"/>
            <w:shd w:val="clear" w:color="auto" w:fill="DEEBF6"/>
            <w:vAlign w:val="center"/>
          </w:tcPr>
          <w:p>
            <w:pPr>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13</w:t>
            </w:r>
          </w:p>
        </w:tc>
        <w:tc>
          <w:tcPr>
            <w:tcW w:w="5054" w:type="dxa"/>
            <w:shd w:val="clear" w:color="auto" w:fill="DEEBF6"/>
            <w:vAlign w:val="center"/>
          </w:tcPr>
          <w:p>
            <w:pPr>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kern w:val="0"/>
                <w:sz w:val="24"/>
                <w:szCs w:val="24"/>
              </w:rPr>
              <w:t>工作要求我节奏很快（紧迫）不能停歇</w:t>
            </w:r>
          </w:p>
        </w:tc>
        <w:tc>
          <w:tcPr>
            <w:tcW w:w="1035"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84"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70"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588"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1004"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40" w:hRule="atLeast"/>
          <w:tblHeader/>
        </w:trPr>
        <w:tc>
          <w:tcPr>
            <w:tcW w:w="541" w:type="dxa"/>
            <w:shd w:val="clear" w:color="auto" w:fill="auto"/>
            <w:vAlign w:val="center"/>
          </w:tcPr>
          <w:p>
            <w:pPr>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14</w:t>
            </w:r>
          </w:p>
        </w:tc>
        <w:tc>
          <w:tcPr>
            <w:tcW w:w="5054" w:type="dxa"/>
            <w:shd w:val="clear" w:color="auto" w:fill="auto"/>
            <w:vAlign w:val="center"/>
          </w:tcPr>
          <w:p>
            <w:pPr>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kern w:val="0"/>
                <w:sz w:val="24"/>
                <w:szCs w:val="24"/>
              </w:rPr>
              <w:t>我的工作要求越来越高</w:t>
            </w:r>
          </w:p>
        </w:tc>
        <w:tc>
          <w:tcPr>
            <w:tcW w:w="1035"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84"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70"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588"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1004"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40" w:hRule="atLeast"/>
          <w:tblHeader/>
        </w:trPr>
        <w:tc>
          <w:tcPr>
            <w:tcW w:w="541" w:type="dxa"/>
            <w:shd w:val="clear" w:color="auto" w:fill="DEEBF6"/>
            <w:vAlign w:val="center"/>
          </w:tcPr>
          <w:p>
            <w:pPr>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15</w:t>
            </w:r>
          </w:p>
        </w:tc>
        <w:tc>
          <w:tcPr>
            <w:tcW w:w="5054" w:type="dxa"/>
            <w:shd w:val="clear" w:color="auto" w:fill="DEEBF6"/>
            <w:vAlign w:val="center"/>
          </w:tcPr>
          <w:p>
            <w:pPr>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kern w:val="0"/>
                <w:sz w:val="24"/>
                <w:szCs w:val="24"/>
              </w:rPr>
              <w:t>我时常要加班</w:t>
            </w:r>
          </w:p>
        </w:tc>
        <w:tc>
          <w:tcPr>
            <w:tcW w:w="1035"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84"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70"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588"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1004"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79" w:hRule="atLeast"/>
          <w:tblHeader/>
        </w:trPr>
        <w:tc>
          <w:tcPr>
            <w:tcW w:w="541" w:type="dxa"/>
            <w:shd w:val="clear" w:color="auto" w:fill="auto"/>
            <w:vAlign w:val="center"/>
          </w:tcPr>
          <w:p>
            <w:pPr>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16</w:t>
            </w:r>
          </w:p>
        </w:tc>
        <w:tc>
          <w:tcPr>
            <w:tcW w:w="5054" w:type="dxa"/>
            <w:shd w:val="clear" w:color="auto" w:fill="auto"/>
            <w:vAlign w:val="center"/>
          </w:tcPr>
          <w:p>
            <w:pPr>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kern w:val="0"/>
                <w:sz w:val="24"/>
                <w:szCs w:val="24"/>
              </w:rPr>
              <w:t>工作中我有决定做什么的自由</w:t>
            </w:r>
          </w:p>
        </w:tc>
        <w:tc>
          <w:tcPr>
            <w:tcW w:w="1035"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84"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70"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588"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1004" w:type="dxa"/>
            <w:shd w:val="clear" w:color="auto" w:fill="auto"/>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40" w:hRule="atLeast"/>
          <w:tblHeader/>
        </w:trPr>
        <w:tc>
          <w:tcPr>
            <w:tcW w:w="541" w:type="dxa"/>
            <w:shd w:val="clear" w:color="auto" w:fill="DEEBF6"/>
            <w:vAlign w:val="center"/>
          </w:tcPr>
          <w:p>
            <w:pPr>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17</w:t>
            </w:r>
          </w:p>
        </w:tc>
        <w:tc>
          <w:tcPr>
            <w:tcW w:w="5054" w:type="dxa"/>
            <w:shd w:val="clear" w:color="auto" w:fill="DEEBF6"/>
            <w:vAlign w:val="center"/>
          </w:tcPr>
          <w:p>
            <w:pPr>
              <w:adjustRightInd w:val="0"/>
              <w:snapToGrid w:val="0"/>
              <w:rPr>
                <w:rFonts w:ascii="Times New Roman" w:hAnsi="Times New Roman" w:eastAsia="仿宋" w:cs="Times New Roman"/>
                <w:b/>
                <w:bCs/>
                <w:kern w:val="0"/>
                <w:sz w:val="24"/>
                <w:szCs w:val="24"/>
              </w:rPr>
            </w:pPr>
            <w:r>
              <w:rPr>
                <w:rFonts w:ascii="Times New Roman" w:hAnsi="Times New Roman" w:eastAsia="仿宋" w:cs="Times New Roman"/>
                <w:b/>
                <w:kern w:val="0"/>
                <w:sz w:val="24"/>
                <w:szCs w:val="24"/>
              </w:rPr>
              <w:t>工作中我有决定怎么做的自由</w:t>
            </w:r>
          </w:p>
        </w:tc>
        <w:tc>
          <w:tcPr>
            <w:tcW w:w="1035"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84"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770"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588"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c>
          <w:tcPr>
            <w:tcW w:w="1004" w:type="dxa"/>
            <w:shd w:val="clear" w:color="auto" w:fill="DEEBF6"/>
            <w:vAlign w:val="center"/>
          </w:tcPr>
          <w:p>
            <w:pPr>
              <w:widowControl/>
              <w:adjustRightInd w:val="0"/>
              <w:snapToGrid w:val="0"/>
              <w:jc w:val="center"/>
              <w:rPr>
                <w:rFonts w:ascii="Times New Roman" w:hAnsi="Times New Roman" w:eastAsia="仿宋" w:cs="Times New Roman"/>
                <w:b/>
                <w:bCs/>
                <w:color w:val="000000" w:themeColor="text1"/>
                <w:kern w:val="0"/>
                <w:sz w:val="24"/>
                <w:szCs w:val="24"/>
                <w14:textFill>
                  <w14:solidFill>
                    <w14:schemeClr w14:val="tx1"/>
                  </w14:solidFill>
                </w14:textFill>
              </w:rPr>
            </w:pPr>
            <w:r>
              <w:rPr>
                <w:rFonts w:ascii="Times New Roman" w:hAnsi="Times New Roman" w:eastAsia="仿宋" w:cs="Times New Roman"/>
                <w:b/>
                <w:bCs/>
                <w:color w:val="000000" w:themeColor="text1"/>
                <w:kern w:val="0"/>
                <w:sz w:val="24"/>
                <w:szCs w:val="24"/>
                <w14:textFill>
                  <w14:solidFill>
                    <w14:schemeClr w14:val="tx1"/>
                  </w14:solidFill>
                </w14:textFill>
              </w:rPr>
              <w:t>□</w:t>
            </w:r>
          </w:p>
        </w:tc>
      </w:tr>
    </w:tbl>
    <w:p>
      <w:pPr>
        <w:adjustRightInd w:val="0"/>
        <w:snapToGrid w:val="0"/>
        <w:spacing w:line="560" w:lineRule="exact"/>
        <w:rPr>
          <w:rFonts w:ascii="Times New Roman" w:hAnsi="Times New Roman" w:eastAsia="宋体" w:cs="Times New Roman"/>
          <w:b/>
          <w:kern w:val="0"/>
          <w:sz w:val="24"/>
          <w:szCs w:val="24"/>
          <w:lang w:val="pt-BR"/>
        </w:rPr>
      </w:pPr>
    </w:p>
    <w:tbl>
      <w:tblPr>
        <w:tblStyle w:val="20"/>
        <w:tblpPr w:leftFromText="180" w:rightFromText="180" w:vertAnchor="text" w:horzAnchor="page" w:tblpX="1252" w:tblpY="287"/>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480"/>
        <w:gridCol w:w="5680"/>
        <w:gridCol w:w="820"/>
        <w:gridCol w:w="780"/>
        <w:gridCol w:w="1210"/>
        <w:gridCol w:w="777"/>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25" w:hRule="atLeast"/>
          <w:tblHeader/>
        </w:trPr>
        <w:tc>
          <w:tcPr>
            <w:tcW w:w="9747" w:type="dxa"/>
            <w:gridSpan w:val="6"/>
            <w:tcBorders>
              <w:top w:val="single" w:color="auto" w:sz="4" w:space="0"/>
              <w:left w:val="single" w:color="auto" w:sz="4" w:space="0"/>
              <w:right w:val="single" w:color="auto" w:sz="4" w:space="0"/>
            </w:tcBorders>
            <w:shd w:val="clear" w:color="auto" w:fill="9CC2E5" w:themeFill="accent1" w:themeFillTint="99"/>
            <w:vAlign w:val="center"/>
          </w:tcPr>
          <w:p>
            <w:pPr>
              <w:adjustRightInd w:val="0"/>
              <w:snapToGrid w:val="0"/>
              <w:rPr>
                <w:rFonts w:ascii="Times New Roman" w:hAnsi="Times New Roman" w:cs="Times New Roman"/>
                <w:b/>
                <w:bCs/>
                <w:sz w:val="24"/>
                <w:szCs w:val="24"/>
              </w:rPr>
            </w:pPr>
            <w:r>
              <w:rPr>
                <w:rFonts w:ascii="Times New Roman" w:hAnsi="Times New Roman" w:eastAsia="仿宋" w:cs="Times New Roman"/>
                <w:b/>
                <w:bCs/>
                <w:sz w:val="24"/>
                <w:szCs w:val="24"/>
              </w:rPr>
              <w:t>二、请选择最能反映您近半年来实际情况的选项，在相应□划“√”</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25" w:hRule="atLeast"/>
          <w:tblHeader/>
        </w:trPr>
        <w:tc>
          <w:tcPr>
            <w:tcW w:w="480" w:type="dxa"/>
            <w:tcBorders>
              <w:top w:val="single" w:color="auto" w:sz="4" w:space="0"/>
              <w:left w:val="single" w:color="auto" w:sz="4" w:space="0"/>
              <w:right w:val="nil"/>
            </w:tcBorders>
            <w:vAlign w:val="center"/>
          </w:tcPr>
          <w:p>
            <w:pPr>
              <w:widowControl/>
              <w:adjustRightInd w:val="0"/>
              <w:snapToGrid w:val="0"/>
              <w:jc w:val="center"/>
              <w:rPr>
                <w:rFonts w:ascii="Times New Roman" w:hAnsi="Times New Roman" w:cs="Times New Roman"/>
                <w:b/>
                <w:bCs/>
                <w:sz w:val="24"/>
                <w:szCs w:val="24"/>
              </w:rPr>
            </w:pPr>
          </w:p>
        </w:tc>
        <w:tc>
          <w:tcPr>
            <w:tcW w:w="5680" w:type="dxa"/>
            <w:tcBorders>
              <w:top w:val="single" w:color="auto" w:sz="4" w:space="0"/>
              <w:left w:val="nil"/>
              <w:right w:val="nil"/>
            </w:tcBorders>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题目</w:t>
            </w:r>
          </w:p>
        </w:tc>
        <w:tc>
          <w:tcPr>
            <w:tcW w:w="820" w:type="dxa"/>
            <w:tcBorders>
              <w:top w:val="single" w:color="auto" w:sz="4" w:space="0"/>
              <w:left w:val="nil"/>
              <w:right w:val="nil"/>
            </w:tcBorders>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完全</w:t>
            </w:r>
          </w:p>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不会</w:t>
            </w:r>
          </w:p>
        </w:tc>
        <w:tc>
          <w:tcPr>
            <w:tcW w:w="780" w:type="dxa"/>
            <w:tcBorders>
              <w:top w:val="single" w:color="auto" w:sz="4" w:space="0"/>
              <w:left w:val="nil"/>
              <w:right w:val="nil"/>
            </w:tcBorders>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偶尔</w:t>
            </w:r>
          </w:p>
        </w:tc>
        <w:tc>
          <w:tcPr>
            <w:tcW w:w="1210" w:type="dxa"/>
            <w:tcBorders>
              <w:top w:val="single" w:color="auto" w:sz="4" w:space="0"/>
              <w:left w:val="nil"/>
              <w:right w:val="nil"/>
            </w:tcBorders>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一半以上的日子</w:t>
            </w:r>
          </w:p>
        </w:tc>
        <w:tc>
          <w:tcPr>
            <w:tcW w:w="777" w:type="dxa"/>
            <w:tcBorders>
              <w:top w:val="single" w:color="auto" w:sz="4" w:space="0"/>
              <w:left w:val="nil"/>
              <w:right w:val="single" w:color="auto" w:sz="4" w:space="0"/>
            </w:tcBorders>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一直如此</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25" w:hRule="atLeast"/>
          <w:tblHeader/>
        </w:trPr>
        <w:tc>
          <w:tcPr>
            <w:tcW w:w="480" w:type="dxa"/>
            <w:tcBorders>
              <w:top w:val="single" w:color="auto" w:sz="4" w:space="0"/>
              <w:left w:val="single" w:color="auto" w:sz="4" w:space="0"/>
              <w:right w:val="nil"/>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1</w:t>
            </w:r>
          </w:p>
        </w:tc>
        <w:tc>
          <w:tcPr>
            <w:tcW w:w="5680" w:type="dxa"/>
            <w:tcBorders>
              <w:top w:val="single" w:color="auto" w:sz="4" w:space="0"/>
              <w:left w:val="nil"/>
              <w:right w:val="nil"/>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做事时都没有兴趣或很少乐趣</w:t>
            </w:r>
          </w:p>
        </w:tc>
        <w:tc>
          <w:tcPr>
            <w:tcW w:w="820" w:type="dxa"/>
            <w:tcBorders>
              <w:top w:val="single" w:color="auto" w:sz="4" w:space="0"/>
              <w:left w:val="nil"/>
              <w:right w:val="nil"/>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780" w:type="dxa"/>
            <w:tcBorders>
              <w:top w:val="single" w:color="auto" w:sz="4" w:space="0"/>
              <w:left w:val="nil"/>
              <w:right w:val="nil"/>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210" w:type="dxa"/>
            <w:tcBorders>
              <w:top w:val="single" w:color="auto" w:sz="4" w:space="0"/>
              <w:left w:val="nil"/>
              <w:right w:val="nil"/>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777" w:type="dxa"/>
            <w:tcBorders>
              <w:top w:val="single" w:color="auto" w:sz="4" w:space="0"/>
              <w:left w:val="nil"/>
              <w:right w:val="single" w:color="auto" w:sz="4" w:space="0"/>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25" w:hRule="atLeast"/>
          <w:tblHeader/>
        </w:trPr>
        <w:tc>
          <w:tcPr>
            <w:tcW w:w="480" w:type="dxa"/>
            <w:tcBorders>
              <w:top w:val="single" w:color="auto" w:sz="4" w:space="0"/>
              <w:left w:val="single" w:color="auto" w:sz="4" w:space="0"/>
              <w:right w:val="nil"/>
            </w:tcBorders>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2</w:t>
            </w:r>
          </w:p>
        </w:tc>
        <w:tc>
          <w:tcPr>
            <w:tcW w:w="5680" w:type="dxa"/>
            <w:tcBorders>
              <w:top w:val="single" w:color="auto" w:sz="4" w:space="0"/>
              <w:left w:val="nil"/>
              <w:right w:val="nil"/>
            </w:tcBorders>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感觉心情不好，不开心</w:t>
            </w:r>
          </w:p>
        </w:tc>
        <w:tc>
          <w:tcPr>
            <w:tcW w:w="820" w:type="dxa"/>
            <w:tcBorders>
              <w:top w:val="single" w:color="auto" w:sz="4" w:space="0"/>
              <w:left w:val="nil"/>
              <w:right w:val="nil"/>
            </w:tcBorders>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780" w:type="dxa"/>
            <w:tcBorders>
              <w:top w:val="single" w:color="auto" w:sz="4" w:space="0"/>
              <w:left w:val="nil"/>
              <w:right w:val="nil"/>
            </w:tcBorders>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210" w:type="dxa"/>
            <w:tcBorders>
              <w:top w:val="single" w:color="auto" w:sz="4" w:space="0"/>
              <w:left w:val="nil"/>
              <w:right w:val="nil"/>
            </w:tcBorders>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777" w:type="dxa"/>
            <w:tcBorders>
              <w:top w:val="single" w:color="auto" w:sz="4" w:space="0"/>
              <w:left w:val="nil"/>
              <w:right w:val="single" w:color="auto" w:sz="4" w:space="0"/>
            </w:tcBorders>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25" w:hRule="atLeast"/>
          <w:tblHeader/>
        </w:trPr>
        <w:tc>
          <w:tcPr>
            <w:tcW w:w="480" w:type="dxa"/>
            <w:tcBorders>
              <w:top w:val="single" w:color="auto" w:sz="4" w:space="0"/>
              <w:left w:val="single" w:color="auto" w:sz="4" w:space="0"/>
              <w:right w:val="nil"/>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3</w:t>
            </w:r>
          </w:p>
        </w:tc>
        <w:tc>
          <w:tcPr>
            <w:tcW w:w="5680" w:type="dxa"/>
            <w:tcBorders>
              <w:top w:val="single" w:color="auto" w:sz="4" w:space="0"/>
              <w:left w:val="nil"/>
              <w:right w:val="nil"/>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睡不着、睡不踏实，或睡得太多</w:t>
            </w:r>
          </w:p>
        </w:tc>
        <w:tc>
          <w:tcPr>
            <w:tcW w:w="820" w:type="dxa"/>
            <w:tcBorders>
              <w:top w:val="single" w:color="auto" w:sz="4" w:space="0"/>
              <w:left w:val="nil"/>
              <w:right w:val="nil"/>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780" w:type="dxa"/>
            <w:tcBorders>
              <w:top w:val="single" w:color="auto" w:sz="4" w:space="0"/>
              <w:left w:val="nil"/>
              <w:right w:val="nil"/>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210" w:type="dxa"/>
            <w:tcBorders>
              <w:top w:val="single" w:color="auto" w:sz="4" w:space="0"/>
              <w:left w:val="nil"/>
              <w:right w:val="nil"/>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777" w:type="dxa"/>
            <w:tcBorders>
              <w:top w:val="single" w:color="auto" w:sz="4" w:space="0"/>
              <w:left w:val="nil"/>
              <w:right w:val="single" w:color="auto" w:sz="4" w:space="0"/>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25" w:hRule="atLeast"/>
          <w:tblHeader/>
        </w:trPr>
        <w:tc>
          <w:tcPr>
            <w:tcW w:w="480" w:type="dxa"/>
            <w:tcBorders>
              <w:top w:val="single" w:color="auto" w:sz="4" w:space="0"/>
              <w:left w:val="single" w:color="auto" w:sz="4" w:space="0"/>
              <w:right w:val="nil"/>
            </w:tcBorders>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4</w:t>
            </w:r>
          </w:p>
        </w:tc>
        <w:tc>
          <w:tcPr>
            <w:tcW w:w="5680" w:type="dxa"/>
            <w:tcBorders>
              <w:top w:val="single" w:color="auto" w:sz="4" w:space="0"/>
              <w:left w:val="nil"/>
              <w:right w:val="nil"/>
            </w:tcBorders>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感觉疲倦、没劲</w:t>
            </w:r>
          </w:p>
        </w:tc>
        <w:tc>
          <w:tcPr>
            <w:tcW w:w="820" w:type="dxa"/>
            <w:tcBorders>
              <w:top w:val="single" w:color="auto" w:sz="4" w:space="0"/>
              <w:left w:val="nil"/>
              <w:right w:val="nil"/>
            </w:tcBorders>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780" w:type="dxa"/>
            <w:tcBorders>
              <w:top w:val="single" w:color="auto" w:sz="4" w:space="0"/>
              <w:left w:val="nil"/>
              <w:right w:val="nil"/>
            </w:tcBorders>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210" w:type="dxa"/>
            <w:tcBorders>
              <w:top w:val="single" w:color="auto" w:sz="4" w:space="0"/>
              <w:left w:val="nil"/>
              <w:right w:val="nil"/>
            </w:tcBorders>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777" w:type="dxa"/>
            <w:tcBorders>
              <w:top w:val="single" w:color="auto" w:sz="4" w:space="0"/>
              <w:left w:val="nil"/>
              <w:right w:val="single" w:color="auto" w:sz="4" w:space="0"/>
            </w:tcBorders>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25" w:hRule="atLeast"/>
          <w:tblHeader/>
        </w:trPr>
        <w:tc>
          <w:tcPr>
            <w:tcW w:w="480" w:type="dxa"/>
            <w:tcBorders>
              <w:top w:val="single" w:color="auto" w:sz="4" w:space="0"/>
              <w:left w:val="single" w:color="auto" w:sz="4" w:space="0"/>
              <w:right w:val="nil"/>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5</w:t>
            </w:r>
          </w:p>
        </w:tc>
        <w:tc>
          <w:tcPr>
            <w:tcW w:w="5680" w:type="dxa"/>
            <w:tcBorders>
              <w:top w:val="single" w:color="auto" w:sz="4" w:space="0"/>
              <w:left w:val="nil"/>
              <w:right w:val="nil"/>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胃口不好或吃得过多</w:t>
            </w:r>
          </w:p>
        </w:tc>
        <w:tc>
          <w:tcPr>
            <w:tcW w:w="820" w:type="dxa"/>
            <w:tcBorders>
              <w:top w:val="single" w:color="auto" w:sz="4" w:space="0"/>
              <w:left w:val="nil"/>
              <w:right w:val="nil"/>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780" w:type="dxa"/>
            <w:tcBorders>
              <w:top w:val="single" w:color="auto" w:sz="4" w:space="0"/>
              <w:left w:val="nil"/>
              <w:right w:val="nil"/>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210" w:type="dxa"/>
            <w:tcBorders>
              <w:top w:val="single" w:color="auto" w:sz="4" w:space="0"/>
              <w:left w:val="nil"/>
              <w:right w:val="nil"/>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777" w:type="dxa"/>
            <w:tcBorders>
              <w:top w:val="single" w:color="auto" w:sz="4" w:space="0"/>
              <w:left w:val="nil"/>
              <w:right w:val="single" w:color="auto" w:sz="4" w:space="0"/>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25" w:hRule="atLeast"/>
          <w:tblHeader/>
        </w:trPr>
        <w:tc>
          <w:tcPr>
            <w:tcW w:w="480" w:type="dxa"/>
            <w:tcBorders>
              <w:top w:val="single" w:color="auto" w:sz="4" w:space="0"/>
              <w:left w:val="single" w:color="auto" w:sz="4" w:space="0"/>
              <w:right w:val="nil"/>
            </w:tcBorders>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6</w:t>
            </w:r>
          </w:p>
        </w:tc>
        <w:tc>
          <w:tcPr>
            <w:tcW w:w="5680" w:type="dxa"/>
            <w:tcBorders>
              <w:top w:val="single" w:color="auto" w:sz="4" w:space="0"/>
              <w:left w:val="nil"/>
              <w:right w:val="nil"/>
            </w:tcBorders>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觉得自己很失败，或是让人失望了</w:t>
            </w:r>
          </w:p>
        </w:tc>
        <w:tc>
          <w:tcPr>
            <w:tcW w:w="820" w:type="dxa"/>
            <w:tcBorders>
              <w:top w:val="single" w:color="auto" w:sz="4" w:space="0"/>
              <w:left w:val="nil"/>
              <w:right w:val="nil"/>
            </w:tcBorders>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780" w:type="dxa"/>
            <w:tcBorders>
              <w:top w:val="single" w:color="auto" w:sz="4" w:space="0"/>
              <w:left w:val="nil"/>
              <w:right w:val="nil"/>
            </w:tcBorders>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210" w:type="dxa"/>
            <w:tcBorders>
              <w:top w:val="single" w:color="auto" w:sz="4" w:space="0"/>
              <w:left w:val="nil"/>
              <w:right w:val="nil"/>
            </w:tcBorders>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777" w:type="dxa"/>
            <w:tcBorders>
              <w:top w:val="single" w:color="auto" w:sz="4" w:space="0"/>
              <w:left w:val="nil"/>
              <w:right w:val="single" w:color="auto" w:sz="4" w:space="0"/>
            </w:tcBorders>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25" w:hRule="atLeast"/>
          <w:tblHeader/>
        </w:trPr>
        <w:tc>
          <w:tcPr>
            <w:tcW w:w="480" w:type="dxa"/>
            <w:tcBorders>
              <w:top w:val="single" w:color="auto" w:sz="4" w:space="0"/>
              <w:left w:val="single" w:color="auto" w:sz="4" w:space="0"/>
              <w:right w:val="nil"/>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7</w:t>
            </w:r>
          </w:p>
        </w:tc>
        <w:tc>
          <w:tcPr>
            <w:tcW w:w="5680" w:type="dxa"/>
            <w:tcBorders>
              <w:top w:val="single" w:color="auto" w:sz="4" w:space="0"/>
              <w:left w:val="nil"/>
              <w:right w:val="nil"/>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做事注意力难以集中，如看书、读报或看电视</w:t>
            </w:r>
          </w:p>
        </w:tc>
        <w:tc>
          <w:tcPr>
            <w:tcW w:w="820" w:type="dxa"/>
            <w:tcBorders>
              <w:top w:val="single" w:color="auto" w:sz="4" w:space="0"/>
              <w:left w:val="nil"/>
              <w:right w:val="nil"/>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780" w:type="dxa"/>
            <w:tcBorders>
              <w:top w:val="single" w:color="auto" w:sz="4" w:space="0"/>
              <w:left w:val="nil"/>
              <w:right w:val="nil"/>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210" w:type="dxa"/>
            <w:tcBorders>
              <w:top w:val="single" w:color="auto" w:sz="4" w:space="0"/>
              <w:left w:val="nil"/>
              <w:right w:val="nil"/>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777" w:type="dxa"/>
            <w:tcBorders>
              <w:top w:val="single" w:color="auto" w:sz="4" w:space="0"/>
              <w:left w:val="nil"/>
              <w:right w:val="single" w:color="auto" w:sz="4" w:space="0"/>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25" w:hRule="atLeast"/>
          <w:tblHeader/>
        </w:trPr>
        <w:tc>
          <w:tcPr>
            <w:tcW w:w="480" w:type="dxa"/>
            <w:tcBorders>
              <w:top w:val="single" w:color="auto" w:sz="4" w:space="0"/>
              <w:left w:val="single" w:color="auto" w:sz="4" w:space="0"/>
              <w:right w:val="nil"/>
            </w:tcBorders>
            <w:vAlign w:val="center"/>
          </w:tcPr>
          <w:p>
            <w:pPr>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8</w:t>
            </w:r>
          </w:p>
        </w:tc>
        <w:tc>
          <w:tcPr>
            <w:tcW w:w="5680" w:type="dxa"/>
            <w:tcBorders>
              <w:top w:val="single" w:color="auto" w:sz="4" w:space="0"/>
              <w:left w:val="nil"/>
              <w:right w:val="nil"/>
            </w:tcBorders>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行动或说话速度变得迟缓，以致别人可以察觉到；或者相反，坐立不安，烦躁，比平时更易到处走动</w:t>
            </w:r>
          </w:p>
        </w:tc>
        <w:tc>
          <w:tcPr>
            <w:tcW w:w="820" w:type="dxa"/>
            <w:tcBorders>
              <w:top w:val="single" w:color="auto" w:sz="4" w:space="0"/>
              <w:left w:val="nil"/>
              <w:right w:val="nil"/>
            </w:tcBorders>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780" w:type="dxa"/>
            <w:tcBorders>
              <w:top w:val="single" w:color="auto" w:sz="4" w:space="0"/>
              <w:left w:val="nil"/>
              <w:right w:val="nil"/>
            </w:tcBorders>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210" w:type="dxa"/>
            <w:tcBorders>
              <w:top w:val="single" w:color="auto" w:sz="4" w:space="0"/>
              <w:left w:val="nil"/>
              <w:right w:val="nil"/>
            </w:tcBorders>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777" w:type="dxa"/>
            <w:tcBorders>
              <w:top w:val="single" w:color="auto" w:sz="4" w:space="0"/>
              <w:left w:val="nil"/>
              <w:right w:val="single" w:color="auto" w:sz="4" w:space="0"/>
            </w:tcBorders>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25" w:hRule="atLeast"/>
          <w:tblHeader/>
        </w:trPr>
        <w:tc>
          <w:tcPr>
            <w:tcW w:w="480" w:type="dxa"/>
            <w:tcBorders>
              <w:top w:val="single" w:color="auto" w:sz="4" w:space="0"/>
              <w:left w:val="single" w:color="auto" w:sz="4" w:space="0"/>
              <w:right w:val="nil"/>
            </w:tcBorders>
            <w:shd w:val="clear" w:color="auto" w:fill="DEEBF6" w:themeFill="accent1" w:themeFillTint="32"/>
            <w:vAlign w:val="center"/>
          </w:tcPr>
          <w:p>
            <w:pPr>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9</w:t>
            </w:r>
          </w:p>
        </w:tc>
        <w:tc>
          <w:tcPr>
            <w:tcW w:w="5680" w:type="dxa"/>
            <w:tcBorders>
              <w:top w:val="single" w:color="auto" w:sz="4" w:space="0"/>
              <w:left w:val="nil"/>
              <w:right w:val="nil"/>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有轻生的念头或伤害自己的想法</w:t>
            </w:r>
          </w:p>
        </w:tc>
        <w:tc>
          <w:tcPr>
            <w:tcW w:w="820" w:type="dxa"/>
            <w:tcBorders>
              <w:top w:val="single" w:color="auto" w:sz="4" w:space="0"/>
              <w:left w:val="nil"/>
              <w:right w:val="nil"/>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780" w:type="dxa"/>
            <w:tcBorders>
              <w:top w:val="single" w:color="auto" w:sz="4" w:space="0"/>
              <w:left w:val="nil"/>
              <w:right w:val="nil"/>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210" w:type="dxa"/>
            <w:tcBorders>
              <w:top w:val="single" w:color="auto" w:sz="4" w:space="0"/>
              <w:left w:val="nil"/>
              <w:right w:val="nil"/>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777" w:type="dxa"/>
            <w:tcBorders>
              <w:top w:val="single" w:color="auto" w:sz="4" w:space="0"/>
              <w:left w:val="nil"/>
              <w:right w:val="single" w:color="auto" w:sz="4" w:space="0"/>
            </w:tcBorders>
            <w:shd w:val="clear" w:color="auto" w:fill="DEEBF6" w:themeFill="accent1" w:themeFillTint="32"/>
            <w:vAlign w:val="center"/>
          </w:tcPr>
          <w:p>
            <w:pPr>
              <w:widowControl/>
              <w:adjustRightInd w:val="0"/>
              <w:snapToGrid w:val="0"/>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r>
    </w:tbl>
    <w:p>
      <w:pPr>
        <w:adjustRightInd w:val="0"/>
        <w:snapToGrid w:val="0"/>
        <w:spacing w:line="560" w:lineRule="exact"/>
        <w:jc w:val="left"/>
        <w:rPr>
          <w:rFonts w:ascii="Times New Roman" w:hAnsi="Times New Roman" w:eastAsia="仿宋" w:cs="Times New Roman"/>
          <w:sz w:val="32"/>
          <w:lang w:val="pt-BR"/>
        </w:rPr>
      </w:pPr>
    </w:p>
    <w:tbl>
      <w:tblPr>
        <w:tblStyle w:val="20"/>
        <w:tblpPr w:leftFromText="180" w:rightFromText="180" w:vertAnchor="text" w:horzAnchor="page" w:tblpX="1262" w:tblpY="287"/>
        <w:tblOverlap w:val="never"/>
        <w:tblW w:w="9744" w:type="dxa"/>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487"/>
        <w:gridCol w:w="4593"/>
        <w:gridCol w:w="1210"/>
        <w:gridCol w:w="1010"/>
        <w:gridCol w:w="1230"/>
        <w:gridCol w:w="121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tblHeader/>
        </w:trPr>
        <w:tc>
          <w:tcPr>
            <w:tcW w:w="9744" w:type="dxa"/>
            <w:gridSpan w:val="6"/>
            <w:tcBorders>
              <w:top w:val="single" w:color="auto" w:sz="4" w:space="0"/>
              <w:left w:val="single" w:color="auto" w:sz="4" w:space="0"/>
              <w:right w:val="single" w:color="auto" w:sz="4" w:space="0"/>
            </w:tcBorders>
            <w:shd w:val="clear" w:color="auto" w:fill="9CC2E5" w:themeFill="accent1" w:themeFillTint="99"/>
            <w:vAlign w:val="center"/>
          </w:tcPr>
          <w:p>
            <w:pPr>
              <w:adjustRightInd w:val="0"/>
              <w:snapToGrid w:val="0"/>
              <w:spacing w:line="320" w:lineRule="exact"/>
              <w:rPr>
                <w:rFonts w:ascii="Times New Roman" w:hAnsi="Times New Roman" w:cs="Times New Roman"/>
                <w:b/>
                <w:bCs/>
                <w:sz w:val="24"/>
                <w:szCs w:val="24"/>
              </w:rPr>
            </w:pPr>
            <w:r>
              <w:rPr>
                <w:rFonts w:ascii="Times New Roman" w:hAnsi="Times New Roman" w:eastAsia="仿宋" w:cs="Times New Roman"/>
                <w:b/>
                <w:bCs/>
                <w:sz w:val="24"/>
                <w:szCs w:val="24"/>
              </w:rPr>
              <w:t>三、根据过去两周的状况，请您回答是否存在下列描述的状况及频率，请看清楚问题后在相应□划“√”</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tblHeader/>
        </w:trPr>
        <w:tc>
          <w:tcPr>
            <w:tcW w:w="487" w:type="dxa"/>
            <w:tcBorders>
              <w:top w:val="single" w:color="auto" w:sz="4" w:space="0"/>
              <w:left w:val="single" w:color="auto" w:sz="4" w:space="0"/>
              <w:right w:val="nil"/>
            </w:tcBorders>
            <w:vAlign w:val="center"/>
          </w:tcPr>
          <w:p>
            <w:pPr>
              <w:widowControl/>
              <w:adjustRightInd w:val="0"/>
              <w:snapToGrid w:val="0"/>
              <w:spacing w:line="320" w:lineRule="exact"/>
              <w:jc w:val="center"/>
              <w:rPr>
                <w:rFonts w:ascii="Times New Roman" w:hAnsi="Times New Roman" w:cs="Times New Roman"/>
                <w:b/>
                <w:bCs/>
                <w:sz w:val="24"/>
                <w:szCs w:val="24"/>
              </w:rPr>
            </w:pPr>
          </w:p>
        </w:tc>
        <w:tc>
          <w:tcPr>
            <w:tcW w:w="4593" w:type="dxa"/>
            <w:tcBorders>
              <w:top w:val="single" w:color="auto" w:sz="4" w:space="0"/>
              <w:left w:val="nil"/>
              <w:right w:val="nil"/>
            </w:tcBorders>
            <w:vAlign w:val="center"/>
          </w:tcPr>
          <w:p>
            <w:pPr>
              <w:widowControl/>
              <w:adjustRightInd w:val="0"/>
              <w:snapToGrid w:val="0"/>
              <w:spacing w:line="320" w:lineRule="exact"/>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题目</w:t>
            </w:r>
          </w:p>
        </w:tc>
        <w:tc>
          <w:tcPr>
            <w:tcW w:w="1210" w:type="dxa"/>
            <w:tcBorders>
              <w:top w:val="single" w:color="auto" w:sz="4" w:space="0"/>
              <w:left w:val="nil"/>
              <w:right w:val="nil"/>
            </w:tcBorders>
            <w:vAlign w:val="center"/>
          </w:tcPr>
          <w:p>
            <w:pPr>
              <w:widowControl/>
              <w:adjustRightInd w:val="0"/>
              <w:snapToGrid w:val="0"/>
              <w:spacing w:line="320" w:lineRule="exact"/>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完全不会</w:t>
            </w:r>
          </w:p>
        </w:tc>
        <w:tc>
          <w:tcPr>
            <w:tcW w:w="1010" w:type="dxa"/>
            <w:tcBorders>
              <w:top w:val="single" w:color="auto" w:sz="4" w:space="0"/>
              <w:left w:val="nil"/>
              <w:right w:val="nil"/>
            </w:tcBorders>
            <w:vAlign w:val="center"/>
          </w:tcPr>
          <w:p>
            <w:pPr>
              <w:widowControl/>
              <w:adjustRightInd w:val="0"/>
              <w:snapToGrid w:val="0"/>
              <w:spacing w:line="320" w:lineRule="exact"/>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好几天</w:t>
            </w:r>
          </w:p>
        </w:tc>
        <w:tc>
          <w:tcPr>
            <w:tcW w:w="1230" w:type="dxa"/>
            <w:tcBorders>
              <w:top w:val="single" w:color="auto" w:sz="4" w:space="0"/>
              <w:left w:val="nil"/>
              <w:right w:val="nil"/>
            </w:tcBorders>
            <w:vAlign w:val="center"/>
          </w:tcPr>
          <w:p>
            <w:pPr>
              <w:widowControl/>
              <w:adjustRightInd w:val="0"/>
              <w:snapToGrid w:val="0"/>
              <w:spacing w:line="320" w:lineRule="exact"/>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超过一周</w:t>
            </w:r>
          </w:p>
        </w:tc>
        <w:tc>
          <w:tcPr>
            <w:tcW w:w="1214" w:type="dxa"/>
            <w:tcBorders>
              <w:top w:val="single" w:color="auto" w:sz="4" w:space="0"/>
              <w:left w:val="nil"/>
              <w:right w:val="single" w:color="auto" w:sz="4" w:space="0"/>
            </w:tcBorders>
            <w:vAlign w:val="center"/>
          </w:tcPr>
          <w:p>
            <w:pPr>
              <w:widowControl/>
              <w:adjustRightInd w:val="0"/>
              <w:snapToGrid w:val="0"/>
              <w:spacing w:line="320" w:lineRule="exact"/>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几乎每天</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tblHeader/>
        </w:trPr>
        <w:tc>
          <w:tcPr>
            <w:tcW w:w="487" w:type="dxa"/>
            <w:tcBorders>
              <w:top w:val="single" w:color="auto" w:sz="4" w:space="0"/>
              <w:left w:val="single" w:color="auto" w:sz="4" w:space="0"/>
              <w:right w:val="nil"/>
            </w:tcBorders>
            <w:shd w:val="clear" w:color="auto" w:fill="DEEBF6" w:themeFill="accent1" w:themeFillTint="32"/>
            <w:vAlign w:val="center"/>
          </w:tcPr>
          <w:p>
            <w:pPr>
              <w:widowControl/>
              <w:adjustRightInd w:val="0"/>
              <w:snapToGrid w:val="0"/>
              <w:spacing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1</w:t>
            </w:r>
          </w:p>
        </w:tc>
        <w:tc>
          <w:tcPr>
            <w:tcW w:w="4593" w:type="dxa"/>
            <w:tcBorders>
              <w:top w:val="single" w:color="auto" w:sz="4" w:space="0"/>
              <w:left w:val="nil"/>
              <w:right w:val="nil"/>
            </w:tcBorders>
            <w:shd w:val="clear" w:color="auto" w:fill="DEEBF6" w:themeFill="accent1" w:themeFillTint="32"/>
            <w:vAlign w:val="center"/>
          </w:tcPr>
          <w:p>
            <w:pPr>
              <w:widowControl/>
              <w:adjustRightInd w:val="0"/>
              <w:snapToGrid w:val="0"/>
              <w:spacing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感觉紧张，焦虑或急切</w:t>
            </w:r>
          </w:p>
        </w:tc>
        <w:tc>
          <w:tcPr>
            <w:tcW w:w="1210" w:type="dxa"/>
            <w:tcBorders>
              <w:top w:val="single" w:color="auto" w:sz="4" w:space="0"/>
              <w:left w:val="nil"/>
              <w:right w:val="nil"/>
            </w:tcBorders>
            <w:shd w:val="clear" w:color="auto" w:fill="DEEBF6" w:themeFill="accent1" w:themeFillTint="32"/>
            <w:vAlign w:val="center"/>
          </w:tcPr>
          <w:p>
            <w:pPr>
              <w:widowControl/>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010" w:type="dxa"/>
            <w:tcBorders>
              <w:top w:val="single" w:color="auto" w:sz="4" w:space="0"/>
              <w:left w:val="nil"/>
              <w:right w:val="nil"/>
            </w:tcBorders>
            <w:shd w:val="clear" w:color="auto" w:fill="DEEBF6" w:themeFill="accent1" w:themeFillTint="32"/>
            <w:vAlign w:val="center"/>
          </w:tcPr>
          <w:p>
            <w:pPr>
              <w:widowControl/>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230" w:type="dxa"/>
            <w:tcBorders>
              <w:top w:val="single" w:color="auto" w:sz="4" w:space="0"/>
              <w:left w:val="nil"/>
              <w:right w:val="nil"/>
            </w:tcBorders>
            <w:shd w:val="clear" w:color="auto" w:fill="DEEBF6" w:themeFill="accent1" w:themeFillTint="32"/>
            <w:vAlign w:val="center"/>
          </w:tcPr>
          <w:p>
            <w:pPr>
              <w:widowControl/>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214" w:type="dxa"/>
            <w:tcBorders>
              <w:top w:val="single" w:color="auto" w:sz="4" w:space="0"/>
              <w:left w:val="nil"/>
              <w:right w:val="single" w:color="auto" w:sz="4" w:space="0"/>
            </w:tcBorders>
            <w:shd w:val="clear" w:color="auto" w:fill="DEEBF6" w:themeFill="accent1" w:themeFillTint="32"/>
            <w:vAlign w:val="center"/>
          </w:tcPr>
          <w:p>
            <w:pPr>
              <w:widowControl/>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tblHeader/>
        </w:trPr>
        <w:tc>
          <w:tcPr>
            <w:tcW w:w="487" w:type="dxa"/>
            <w:tcBorders>
              <w:top w:val="single" w:color="auto" w:sz="4" w:space="0"/>
              <w:left w:val="single" w:color="auto" w:sz="4" w:space="0"/>
              <w:right w:val="nil"/>
            </w:tcBorders>
            <w:vAlign w:val="center"/>
          </w:tcPr>
          <w:p>
            <w:pPr>
              <w:widowControl/>
              <w:adjustRightInd w:val="0"/>
              <w:snapToGrid w:val="0"/>
              <w:spacing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2</w:t>
            </w:r>
          </w:p>
        </w:tc>
        <w:tc>
          <w:tcPr>
            <w:tcW w:w="4593" w:type="dxa"/>
            <w:tcBorders>
              <w:top w:val="single" w:color="auto" w:sz="4" w:space="0"/>
              <w:left w:val="nil"/>
              <w:right w:val="nil"/>
            </w:tcBorders>
            <w:vAlign w:val="center"/>
          </w:tcPr>
          <w:p>
            <w:pPr>
              <w:widowControl/>
              <w:adjustRightInd w:val="0"/>
              <w:snapToGrid w:val="0"/>
              <w:spacing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不能够停止或控制担忧</w:t>
            </w:r>
          </w:p>
        </w:tc>
        <w:tc>
          <w:tcPr>
            <w:tcW w:w="1210" w:type="dxa"/>
            <w:tcBorders>
              <w:top w:val="single" w:color="auto" w:sz="4" w:space="0"/>
              <w:left w:val="nil"/>
              <w:right w:val="nil"/>
            </w:tcBorders>
            <w:vAlign w:val="center"/>
          </w:tcPr>
          <w:p>
            <w:pPr>
              <w:widowControl/>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010" w:type="dxa"/>
            <w:tcBorders>
              <w:top w:val="single" w:color="auto" w:sz="4" w:space="0"/>
              <w:left w:val="nil"/>
              <w:right w:val="nil"/>
            </w:tcBorders>
            <w:vAlign w:val="center"/>
          </w:tcPr>
          <w:p>
            <w:pPr>
              <w:widowControl/>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230" w:type="dxa"/>
            <w:tcBorders>
              <w:top w:val="single" w:color="auto" w:sz="4" w:space="0"/>
              <w:left w:val="nil"/>
              <w:right w:val="nil"/>
            </w:tcBorders>
            <w:vAlign w:val="center"/>
          </w:tcPr>
          <w:p>
            <w:pPr>
              <w:widowControl/>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214" w:type="dxa"/>
            <w:tcBorders>
              <w:top w:val="single" w:color="auto" w:sz="4" w:space="0"/>
              <w:left w:val="nil"/>
              <w:right w:val="single" w:color="auto" w:sz="4" w:space="0"/>
            </w:tcBorders>
            <w:vAlign w:val="center"/>
          </w:tcPr>
          <w:p>
            <w:pPr>
              <w:widowControl/>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tblHeader/>
        </w:trPr>
        <w:tc>
          <w:tcPr>
            <w:tcW w:w="487" w:type="dxa"/>
            <w:tcBorders>
              <w:top w:val="single" w:color="auto" w:sz="4" w:space="0"/>
              <w:left w:val="single" w:color="auto" w:sz="4" w:space="0"/>
              <w:right w:val="nil"/>
            </w:tcBorders>
            <w:shd w:val="clear" w:color="auto" w:fill="DEEBF6" w:themeFill="accent1" w:themeFillTint="32"/>
            <w:vAlign w:val="center"/>
          </w:tcPr>
          <w:p>
            <w:pPr>
              <w:widowControl/>
              <w:adjustRightInd w:val="0"/>
              <w:snapToGrid w:val="0"/>
              <w:spacing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3</w:t>
            </w:r>
          </w:p>
        </w:tc>
        <w:tc>
          <w:tcPr>
            <w:tcW w:w="4593" w:type="dxa"/>
            <w:tcBorders>
              <w:top w:val="single" w:color="auto" w:sz="4" w:space="0"/>
              <w:left w:val="nil"/>
              <w:right w:val="nil"/>
            </w:tcBorders>
            <w:shd w:val="clear" w:color="auto" w:fill="DEEBF6" w:themeFill="accent1" w:themeFillTint="32"/>
            <w:vAlign w:val="center"/>
          </w:tcPr>
          <w:p>
            <w:pPr>
              <w:widowControl/>
              <w:adjustRightInd w:val="0"/>
              <w:snapToGrid w:val="0"/>
              <w:spacing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对各种各样的事情担忧过多</w:t>
            </w:r>
          </w:p>
        </w:tc>
        <w:tc>
          <w:tcPr>
            <w:tcW w:w="1210" w:type="dxa"/>
            <w:tcBorders>
              <w:top w:val="single" w:color="auto" w:sz="4" w:space="0"/>
              <w:left w:val="nil"/>
              <w:right w:val="nil"/>
            </w:tcBorders>
            <w:shd w:val="clear" w:color="auto" w:fill="DEEBF6" w:themeFill="accent1" w:themeFillTint="32"/>
            <w:vAlign w:val="center"/>
          </w:tcPr>
          <w:p>
            <w:pPr>
              <w:widowControl/>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010" w:type="dxa"/>
            <w:tcBorders>
              <w:top w:val="single" w:color="auto" w:sz="4" w:space="0"/>
              <w:left w:val="nil"/>
              <w:right w:val="nil"/>
            </w:tcBorders>
            <w:shd w:val="clear" w:color="auto" w:fill="DEEBF6" w:themeFill="accent1" w:themeFillTint="32"/>
            <w:vAlign w:val="center"/>
          </w:tcPr>
          <w:p>
            <w:pPr>
              <w:widowControl/>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230" w:type="dxa"/>
            <w:tcBorders>
              <w:top w:val="single" w:color="auto" w:sz="4" w:space="0"/>
              <w:left w:val="nil"/>
              <w:right w:val="nil"/>
            </w:tcBorders>
            <w:shd w:val="clear" w:color="auto" w:fill="DEEBF6" w:themeFill="accent1" w:themeFillTint="32"/>
            <w:vAlign w:val="center"/>
          </w:tcPr>
          <w:p>
            <w:pPr>
              <w:widowControl/>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214" w:type="dxa"/>
            <w:tcBorders>
              <w:top w:val="single" w:color="auto" w:sz="4" w:space="0"/>
              <w:left w:val="nil"/>
              <w:right w:val="single" w:color="auto" w:sz="4" w:space="0"/>
            </w:tcBorders>
            <w:shd w:val="clear" w:color="auto" w:fill="DEEBF6" w:themeFill="accent1" w:themeFillTint="32"/>
            <w:vAlign w:val="center"/>
          </w:tcPr>
          <w:p>
            <w:pPr>
              <w:widowControl/>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tblHeader/>
        </w:trPr>
        <w:tc>
          <w:tcPr>
            <w:tcW w:w="487" w:type="dxa"/>
            <w:tcBorders>
              <w:top w:val="single" w:color="auto" w:sz="4" w:space="0"/>
              <w:left w:val="single" w:color="auto" w:sz="4" w:space="0"/>
              <w:right w:val="nil"/>
            </w:tcBorders>
            <w:vAlign w:val="center"/>
          </w:tcPr>
          <w:p>
            <w:pPr>
              <w:widowControl/>
              <w:adjustRightInd w:val="0"/>
              <w:snapToGrid w:val="0"/>
              <w:spacing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4</w:t>
            </w:r>
          </w:p>
        </w:tc>
        <w:tc>
          <w:tcPr>
            <w:tcW w:w="4593" w:type="dxa"/>
            <w:tcBorders>
              <w:top w:val="single" w:color="auto" w:sz="4" w:space="0"/>
              <w:left w:val="nil"/>
              <w:right w:val="nil"/>
            </w:tcBorders>
            <w:vAlign w:val="center"/>
          </w:tcPr>
          <w:p>
            <w:pPr>
              <w:widowControl/>
              <w:adjustRightInd w:val="0"/>
              <w:snapToGrid w:val="0"/>
              <w:spacing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很难放松下来</w:t>
            </w:r>
          </w:p>
        </w:tc>
        <w:tc>
          <w:tcPr>
            <w:tcW w:w="1210" w:type="dxa"/>
            <w:tcBorders>
              <w:top w:val="single" w:color="auto" w:sz="4" w:space="0"/>
              <w:left w:val="nil"/>
              <w:right w:val="nil"/>
            </w:tcBorders>
            <w:vAlign w:val="center"/>
          </w:tcPr>
          <w:p>
            <w:pPr>
              <w:widowControl/>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010" w:type="dxa"/>
            <w:tcBorders>
              <w:top w:val="single" w:color="auto" w:sz="4" w:space="0"/>
              <w:left w:val="nil"/>
              <w:right w:val="nil"/>
            </w:tcBorders>
            <w:vAlign w:val="center"/>
          </w:tcPr>
          <w:p>
            <w:pPr>
              <w:widowControl/>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230" w:type="dxa"/>
            <w:tcBorders>
              <w:top w:val="single" w:color="auto" w:sz="4" w:space="0"/>
              <w:left w:val="nil"/>
              <w:right w:val="nil"/>
            </w:tcBorders>
            <w:vAlign w:val="center"/>
          </w:tcPr>
          <w:p>
            <w:pPr>
              <w:widowControl/>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214" w:type="dxa"/>
            <w:tcBorders>
              <w:top w:val="single" w:color="auto" w:sz="4" w:space="0"/>
              <w:left w:val="nil"/>
              <w:right w:val="single" w:color="auto" w:sz="4" w:space="0"/>
            </w:tcBorders>
            <w:vAlign w:val="center"/>
          </w:tcPr>
          <w:p>
            <w:pPr>
              <w:widowControl/>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tblHeader/>
        </w:trPr>
        <w:tc>
          <w:tcPr>
            <w:tcW w:w="487" w:type="dxa"/>
            <w:tcBorders>
              <w:top w:val="single" w:color="auto" w:sz="4" w:space="0"/>
              <w:left w:val="single" w:color="auto" w:sz="4" w:space="0"/>
              <w:right w:val="nil"/>
            </w:tcBorders>
            <w:shd w:val="clear" w:color="auto" w:fill="DEEBF6" w:themeFill="accent1" w:themeFillTint="32"/>
            <w:vAlign w:val="center"/>
          </w:tcPr>
          <w:p>
            <w:pPr>
              <w:widowControl/>
              <w:adjustRightInd w:val="0"/>
              <w:snapToGrid w:val="0"/>
              <w:spacing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5</w:t>
            </w:r>
          </w:p>
        </w:tc>
        <w:tc>
          <w:tcPr>
            <w:tcW w:w="4593" w:type="dxa"/>
            <w:tcBorders>
              <w:top w:val="single" w:color="auto" w:sz="4" w:space="0"/>
              <w:left w:val="nil"/>
              <w:right w:val="nil"/>
            </w:tcBorders>
            <w:shd w:val="clear" w:color="auto" w:fill="DEEBF6" w:themeFill="accent1" w:themeFillTint="32"/>
            <w:vAlign w:val="center"/>
          </w:tcPr>
          <w:p>
            <w:pPr>
              <w:widowControl/>
              <w:adjustRightInd w:val="0"/>
              <w:snapToGrid w:val="0"/>
              <w:spacing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由于不安而无法静坐</w:t>
            </w:r>
          </w:p>
        </w:tc>
        <w:tc>
          <w:tcPr>
            <w:tcW w:w="1210" w:type="dxa"/>
            <w:tcBorders>
              <w:top w:val="single" w:color="auto" w:sz="4" w:space="0"/>
              <w:left w:val="nil"/>
              <w:right w:val="nil"/>
            </w:tcBorders>
            <w:shd w:val="clear" w:color="auto" w:fill="DEEBF6" w:themeFill="accent1" w:themeFillTint="32"/>
            <w:vAlign w:val="center"/>
          </w:tcPr>
          <w:p>
            <w:pPr>
              <w:widowControl/>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010" w:type="dxa"/>
            <w:tcBorders>
              <w:top w:val="single" w:color="auto" w:sz="4" w:space="0"/>
              <w:left w:val="nil"/>
              <w:right w:val="nil"/>
            </w:tcBorders>
            <w:shd w:val="clear" w:color="auto" w:fill="DEEBF6" w:themeFill="accent1" w:themeFillTint="32"/>
            <w:vAlign w:val="center"/>
          </w:tcPr>
          <w:p>
            <w:pPr>
              <w:widowControl/>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230" w:type="dxa"/>
            <w:tcBorders>
              <w:top w:val="single" w:color="auto" w:sz="4" w:space="0"/>
              <w:left w:val="nil"/>
              <w:right w:val="nil"/>
            </w:tcBorders>
            <w:shd w:val="clear" w:color="auto" w:fill="DEEBF6" w:themeFill="accent1" w:themeFillTint="32"/>
            <w:vAlign w:val="center"/>
          </w:tcPr>
          <w:p>
            <w:pPr>
              <w:widowControl/>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214" w:type="dxa"/>
            <w:tcBorders>
              <w:top w:val="single" w:color="auto" w:sz="4" w:space="0"/>
              <w:left w:val="nil"/>
              <w:right w:val="single" w:color="auto" w:sz="4" w:space="0"/>
            </w:tcBorders>
            <w:shd w:val="clear" w:color="auto" w:fill="DEEBF6" w:themeFill="accent1" w:themeFillTint="32"/>
            <w:vAlign w:val="center"/>
          </w:tcPr>
          <w:p>
            <w:pPr>
              <w:widowControl/>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tblHeader/>
        </w:trPr>
        <w:tc>
          <w:tcPr>
            <w:tcW w:w="487" w:type="dxa"/>
            <w:tcBorders>
              <w:top w:val="single" w:color="auto" w:sz="4" w:space="0"/>
              <w:left w:val="single" w:color="auto" w:sz="4" w:space="0"/>
              <w:right w:val="nil"/>
            </w:tcBorders>
            <w:vAlign w:val="center"/>
          </w:tcPr>
          <w:p>
            <w:pPr>
              <w:widowControl/>
              <w:adjustRightInd w:val="0"/>
              <w:snapToGrid w:val="0"/>
              <w:spacing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6</w:t>
            </w:r>
          </w:p>
        </w:tc>
        <w:tc>
          <w:tcPr>
            <w:tcW w:w="4593" w:type="dxa"/>
            <w:tcBorders>
              <w:top w:val="single" w:color="auto" w:sz="4" w:space="0"/>
              <w:left w:val="nil"/>
              <w:right w:val="nil"/>
            </w:tcBorders>
            <w:vAlign w:val="center"/>
          </w:tcPr>
          <w:p>
            <w:pPr>
              <w:widowControl/>
              <w:adjustRightInd w:val="0"/>
              <w:snapToGrid w:val="0"/>
              <w:spacing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变得容易烦恼或急躁</w:t>
            </w:r>
          </w:p>
        </w:tc>
        <w:tc>
          <w:tcPr>
            <w:tcW w:w="1210" w:type="dxa"/>
            <w:tcBorders>
              <w:top w:val="single" w:color="auto" w:sz="4" w:space="0"/>
              <w:left w:val="nil"/>
              <w:right w:val="nil"/>
            </w:tcBorders>
            <w:vAlign w:val="center"/>
          </w:tcPr>
          <w:p>
            <w:pPr>
              <w:widowControl/>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010" w:type="dxa"/>
            <w:tcBorders>
              <w:top w:val="single" w:color="auto" w:sz="4" w:space="0"/>
              <w:left w:val="nil"/>
              <w:right w:val="nil"/>
            </w:tcBorders>
            <w:vAlign w:val="center"/>
          </w:tcPr>
          <w:p>
            <w:pPr>
              <w:widowControl/>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230" w:type="dxa"/>
            <w:tcBorders>
              <w:top w:val="single" w:color="auto" w:sz="4" w:space="0"/>
              <w:left w:val="nil"/>
              <w:right w:val="nil"/>
            </w:tcBorders>
            <w:vAlign w:val="center"/>
          </w:tcPr>
          <w:p>
            <w:pPr>
              <w:widowControl/>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214" w:type="dxa"/>
            <w:tcBorders>
              <w:top w:val="single" w:color="auto" w:sz="4" w:space="0"/>
              <w:left w:val="nil"/>
              <w:right w:val="single" w:color="auto" w:sz="4" w:space="0"/>
            </w:tcBorders>
            <w:vAlign w:val="center"/>
          </w:tcPr>
          <w:p>
            <w:pPr>
              <w:widowControl/>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tblHeader/>
        </w:trPr>
        <w:tc>
          <w:tcPr>
            <w:tcW w:w="487" w:type="dxa"/>
            <w:tcBorders>
              <w:top w:val="single" w:color="auto" w:sz="4" w:space="0"/>
              <w:left w:val="single" w:color="auto" w:sz="4" w:space="0"/>
              <w:right w:val="nil"/>
            </w:tcBorders>
            <w:shd w:val="clear" w:color="auto" w:fill="DEEBF6" w:themeFill="accent1" w:themeFillTint="32"/>
            <w:vAlign w:val="center"/>
          </w:tcPr>
          <w:p>
            <w:pPr>
              <w:widowControl/>
              <w:adjustRightInd w:val="0"/>
              <w:snapToGrid w:val="0"/>
              <w:spacing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7</w:t>
            </w:r>
          </w:p>
        </w:tc>
        <w:tc>
          <w:tcPr>
            <w:tcW w:w="4593" w:type="dxa"/>
            <w:tcBorders>
              <w:top w:val="single" w:color="auto" w:sz="4" w:space="0"/>
              <w:left w:val="nil"/>
              <w:right w:val="nil"/>
            </w:tcBorders>
            <w:shd w:val="clear" w:color="auto" w:fill="DEEBF6" w:themeFill="accent1" w:themeFillTint="32"/>
            <w:vAlign w:val="center"/>
          </w:tcPr>
          <w:p>
            <w:pPr>
              <w:widowControl/>
              <w:adjustRightInd w:val="0"/>
              <w:snapToGrid w:val="0"/>
              <w:spacing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感到似乎将有可怕的事情发生而害怕</w:t>
            </w:r>
          </w:p>
        </w:tc>
        <w:tc>
          <w:tcPr>
            <w:tcW w:w="1210" w:type="dxa"/>
            <w:tcBorders>
              <w:top w:val="single" w:color="auto" w:sz="4" w:space="0"/>
              <w:left w:val="nil"/>
              <w:right w:val="nil"/>
            </w:tcBorders>
            <w:shd w:val="clear" w:color="auto" w:fill="DEEBF6" w:themeFill="accent1" w:themeFillTint="32"/>
            <w:vAlign w:val="center"/>
          </w:tcPr>
          <w:p>
            <w:pPr>
              <w:widowControl/>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010" w:type="dxa"/>
            <w:tcBorders>
              <w:top w:val="single" w:color="auto" w:sz="4" w:space="0"/>
              <w:left w:val="nil"/>
              <w:right w:val="nil"/>
            </w:tcBorders>
            <w:shd w:val="clear" w:color="auto" w:fill="DEEBF6" w:themeFill="accent1" w:themeFillTint="32"/>
            <w:vAlign w:val="center"/>
          </w:tcPr>
          <w:p>
            <w:pPr>
              <w:widowControl/>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230" w:type="dxa"/>
            <w:tcBorders>
              <w:top w:val="single" w:color="auto" w:sz="4" w:space="0"/>
              <w:left w:val="nil"/>
              <w:right w:val="nil"/>
            </w:tcBorders>
            <w:shd w:val="clear" w:color="auto" w:fill="DEEBF6" w:themeFill="accent1" w:themeFillTint="32"/>
            <w:vAlign w:val="center"/>
          </w:tcPr>
          <w:p>
            <w:pPr>
              <w:widowControl/>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c>
          <w:tcPr>
            <w:tcW w:w="1214" w:type="dxa"/>
            <w:tcBorders>
              <w:top w:val="single" w:color="auto" w:sz="4" w:space="0"/>
              <w:left w:val="nil"/>
              <w:right w:val="single" w:color="auto" w:sz="4" w:space="0"/>
            </w:tcBorders>
            <w:shd w:val="clear" w:color="auto" w:fill="DEEBF6" w:themeFill="accent1" w:themeFillTint="32"/>
            <w:vAlign w:val="center"/>
          </w:tcPr>
          <w:p>
            <w:pPr>
              <w:widowControl/>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w:t>
            </w:r>
          </w:p>
        </w:tc>
      </w:tr>
    </w:tbl>
    <w:p>
      <w:pPr>
        <w:keepNext/>
        <w:keepLines/>
        <w:adjustRightInd w:val="0"/>
        <w:snapToGrid w:val="0"/>
        <w:spacing w:line="360" w:lineRule="auto"/>
        <w:outlineLvl w:val="1"/>
        <w:rPr>
          <w:rFonts w:ascii="Times New Roman" w:hAnsi="Times New Roman" w:eastAsia="楷体" w:cs="Times New Roman"/>
          <w:b/>
          <w:bCs/>
          <w:sz w:val="32"/>
          <w:szCs w:val="32"/>
          <w:lang w:val="pt-BR"/>
        </w:rPr>
      </w:pPr>
    </w:p>
    <w:tbl>
      <w:tblPr>
        <w:tblStyle w:val="20"/>
        <w:tblpPr w:leftFromText="180" w:rightFromText="180" w:vertAnchor="text" w:horzAnchor="page" w:tblpX="1272" w:tblpY="287"/>
        <w:tblOverlap w:val="never"/>
        <w:tblW w:w="5632" w:type="pct"/>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1147"/>
        <w:gridCol w:w="5413"/>
        <w:gridCol w:w="3645"/>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54" w:hRule="atLeast"/>
          <w:tblHeader/>
        </w:trPr>
        <w:tc>
          <w:tcPr>
            <w:tcW w:w="5000" w:type="pct"/>
            <w:gridSpan w:val="3"/>
            <w:tcBorders>
              <w:top w:val="single" w:color="auto" w:sz="4" w:space="0"/>
              <w:left w:val="single" w:color="auto" w:sz="4" w:space="0"/>
              <w:right w:val="single" w:color="auto" w:sz="4" w:space="0"/>
            </w:tcBorders>
            <w:shd w:val="clear" w:color="auto" w:fill="9CC2E5" w:themeFill="accent1" w:themeFillTint="99"/>
            <w:vAlign w:val="center"/>
          </w:tcPr>
          <w:p>
            <w:pPr>
              <w:adjustRightInd w:val="0"/>
              <w:snapToGrid w:val="0"/>
              <w:rPr>
                <w:rFonts w:ascii="Times New Roman" w:hAnsi="Times New Roman" w:cs="Times New Roman"/>
                <w:b/>
                <w:bCs/>
                <w:sz w:val="24"/>
                <w:szCs w:val="24"/>
              </w:rPr>
            </w:pPr>
            <w:r>
              <w:rPr>
                <w:rFonts w:ascii="Times New Roman" w:hAnsi="Times New Roman" w:eastAsia="仿宋" w:cs="Times New Roman"/>
                <w:b/>
                <w:bCs/>
                <w:sz w:val="24"/>
                <w:szCs w:val="24"/>
              </w:rPr>
              <w:t>四、请选择最能反映您近一年来实际睡眠情况的选项，在相应□划“√”</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54" w:hRule="atLeast"/>
          <w:tblHeader/>
        </w:trPr>
        <w:tc>
          <w:tcPr>
            <w:tcW w:w="562" w:type="pct"/>
            <w:tcBorders>
              <w:top w:val="single" w:color="auto" w:sz="4" w:space="0"/>
              <w:left w:val="single" w:color="auto" w:sz="4" w:space="0"/>
              <w:right w:val="nil"/>
            </w:tcBorders>
            <w:vAlign w:val="center"/>
          </w:tcPr>
          <w:p>
            <w:pPr>
              <w:widowControl/>
              <w:adjustRightInd w:val="0"/>
              <w:snapToGrid w:val="0"/>
              <w:rPr>
                <w:rFonts w:ascii="Times New Roman" w:hAnsi="Times New Roman" w:cs="Times New Roman"/>
                <w:b/>
                <w:bCs/>
                <w:sz w:val="24"/>
                <w:szCs w:val="24"/>
              </w:rPr>
            </w:pPr>
          </w:p>
        </w:tc>
        <w:tc>
          <w:tcPr>
            <w:tcW w:w="2652" w:type="pct"/>
            <w:tcBorders>
              <w:top w:val="single" w:color="auto" w:sz="4" w:space="0"/>
              <w:left w:val="nil"/>
              <w:right w:val="nil"/>
            </w:tcBorders>
            <w:vAlign w:val="center"/>
          </w:tcPr>
          <w:p>
            <w:pPr>
              <w:adjustRightInd w:val="0"/>
              <w:snapToGrid w:val="0"/>
              <w:rPr>
                <w:rFonts w:ascii="Times New Roman" w:hAnsi="Times New Roman" w:eastAsia="仿宋" w:cs="Times New Roman"/>
                <w:b/>
                <w:bCs/>
                <w:sz w:val="24"/>
                <w:szCs w:val="24"/>
              </w:rPr>
            </w:pPr>
            <w:r>
              <w:rPr>
                <w:rFonts w:ascii="Times New Roman" w:hAnsi="Times New Roman" w:eastAsia="仿宋" w:cs="Times New Roman"/>
                <w:b/>
                <w:bCs/>
                <w:sz w:val="24"/>
                <w:szCs w:val="24"/>
              </w:rPr>
              <w:t>题目</w:t>
            </w:r>
          </w:p>
        </w:tc>
        <w:tc>
          <w:tcPr>
            <w:tcW w:w="1786" w:type="pct"/>
            <w:tcBorders>
              <w:top w:val="single" w:color="auto" w:sz="4" w:space="0"/>
              <w:left w:val="nil"/>
              <w:right w:val="single" w:color="auto" w:sz="4" w:space="0"/>
            </w:tcBorders>
            <w:vAlign w:val="center"/>
          </w:tcPr>
          <w:p>
            <w:pPr>
              <w:adjustRightInd w:val="0"/>
              <w:snapToGrid w:val="0"/>
              <w:rPr>
                <w:rFonts w:ascii="Times New Roman" w:hAnsi="Times New Roman" w:eastAsia="仿宋" w:cs="Times New Roman"/>
                <w:b/>
                <w:bCs/>
                <w:sz w:val="24"/>
                <w:szCs w:val="24"/>
              </w:rPr>
            </w:pPr>
            <w:r>
              <w:rPr>
                <w:rFonts w:ascii="Times New Roman" w:hAnsi="Times New Roman" w:eastAsia="仿宋" w:cs="Times New Roman"/>
                <w:b/>
                <w:bCs/>
                <w:sz w:val="24"/>
                <w:szCs w:val="24"/>
              </w:rPr>
              <w:t>选项</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0" w:hRule="atLeast"/>
          <w:tblHeader/>
        </w:trPr>
        <w:tc>
          <w:tcPr>
            <w:tcW w:w="562" w:type="pct"/>
            <w:tcBorders>
              <w:top w:val="single" w:color="auto" w:sz="4" w:space="0"/>
              <w:left w:val="single" w:color="auto" w:sz="4" w:space="0"/>
              <w:right w:val="nil"/>
            </w:tcBorders>
            <w:shd w:val="clear" w:color="auto" w:fill="DEEBF6" w:themeFill="accent1" w:themeFillTint="32"/>
            <w:vAlign w:val="center"/>
          </w:tcPr>
          <w:p>
            <w:pPr>
              <w:widowControl/>
              <w:adjustRightInd w:val="0"/>
              <w:snapToGrid w:val="0"/>
              <w:rPr>
                <w:rFonts w:ascii="Times New Roman" w:hAnsi="Times New Roman" w:eastAsia="仿宋" w:cs="Times New Roman"/>
                <w:b/>
                <w:bCs/>
                <w:sz w:val="24"/>
                <w:szCs w:val="24"/>
              </w:rPr>
            </w:pPr>
            <w:r>
              <w:rPr>
                <w:rFonts w:ascii="Times New Roman" w:hAnsi="Times New Roman" w:eastAsia="仿宋" w:cs="Times New Roman"/>
                <w:b/>
                <w:bCs/>
                <w:sz w:val="24"/>
                <w:szCs w:val="24"/>
              </w:rPr>
              <w:t>1</w:t>
            </w:r>
          </w:p>
        </w:tc>
        <w:tc>
          <w:tcPr>
            <w:tcW w:w="2652" w:type="pct"/>
            <w:tcBorders>
              <w:top w:val="single" w:color="auto" w:sz="4" w:space="0"/>
              <w:left w:val="nil"/>
              <w:right w:val="nil"/>
            </w:tcBorders>
            <w:shd w:val="clear" w:color="auto" w:fill="DEEBF6" w:themeFill="accent1" w:themeFillTint="32"/>
            <w:vAlign w:val="center"/>
          </w:tcPr>
          <w:p>
            <w:pPr>
              <w:adjustRightInd w:val="0"/>
              <w:snapToGrid w:val="0"/>
              <w:rPr>
                <w:rFonts w:ascii="Times New Roman" w:hAnsi="Times New Roman" w:eastAsia="仿宋" w:cs="Times New Roman"/>
                <w:b/>
                <w:bCs/>
                <w:sz w:val="24"/>
                <w:szCs w:val="24"/>
              </w:rPr>
            </w:pPr>
            <w:r>
              <w:rPr>
                <w:rFonts w:ascii="Times New Roman" w:hAnsi="Times New Roman" w:eastAsia="仿宋" w:cs="Times New Roman"/>
                <w:b/>
                <w:bCs/>
                <w:sz w:val="24"/>
                <w:szCs w:val="24"/>
              </w:rPr>
              <w:t>您通常上床准备睡觉后多长时间能入睡？</w:t>
            </w:r>
          </w:p>
        </w:tc>
        <w:tc>
          <w:tcPr>
            <w:tcW w:w="1786" w:type="pct"/>
            <w:tcBorders>
              <w:top w:val="single" w:color="auto" w:sz="4" w:space="0"/>
              <w:left w:val="nil"/>
              <w:right w:val="single" w:color="auto" w:sz="4" w:space="0"/>
            </w:tcBorders>
            <w:shd w:val="clear" w:color="auto" w:fill="DEEBF6" w:themeFill="accent1" w:themeFillTint="32"/>
            <w:vAlign w:val="center"/>
          </w:tcPr>
          <w:p>
            <w:pPr>
              <w:adjustRightInd w:val="0"/>
              <w:snapToGrid w:val="0"/>
              <w:rPr>
                <w:rFonts w:ascii="Times New Roman" w:hAnsi="Times New Roman" w:cs="Times New Roman"/>
                <w:b/>
                <w:bCs/>
                <w:sz w:val="24"/>
                <w:szCs w:val="24"/>
              </w:rPr>
            </w:pPr>
            <w:r>
              <w:rPr>
                <w:rFonts w:ascii="Times New Roman" w:hAnsi="Times New Roman" w:eastAsia="仿宋" w:cs="Times New Roman"/>
                <w:b/>
                <w:bCs/>
                <w:sz w:val="24"/>
                <w:szCs w:val="24"/>
              </w:rPr>
              <w:t>1□0</w:t>
            </w:r>
            <w:r>
              <w:rPr>
                <w:rFonts w:ascii="Times New Roman" w:hAnsi="Times New Roman" w:cs="Times New Roman"/>
                <w:b/>
                <w:bCs/>
                <w:sz w:val="24"/>
                <w:szCs w:val="24"/>
              </w:rPr>
              <w:t>~</w:t>
            </w:r>
            <w:r>
              <w:rPr>
                <w:rFonts w:ascii="Times New Roman" w:hAnsi="Times New Roman" w:eastAsia="仿宋" w:cs="Times New Roman"/>
                <w:b/>
                <w:bCs/>
                <w:sz w:val="24"/>
                <w:szCs w:val="24"/>
              </w:rPr>
              <w:t>10分钟</w:t>
            </w:r>
          </w:p>
          <w:p>
            <w:pPr>
              <w:adjustRightInd w:val="0"/>
              <w:snapToGrid w:val="0"/>
              <w:rPr>
                <w:rFonts w:ascii="Times New Roman" w:hAnsi="Times New Roman" w:cs="Times New Roman"/>
                <w:b/>
                <w:bCs/>
                <w:sz w:val="24"/>
                <w:szCs w:val="24"/>
              </w:rPr>
            </w:pPr>
            <w:r>
              <w:rPr>
                <w:rFonts w:ascii="Times New Roman" w:hAnsi="Times New Roman" w:eastAsia="仿宋" w:cs="Times New Roman"/>
                <w:b/>
                <w:bCs/>
                <w:sz w:val="24"/>
                <w:szCs w:val="24"/>
              </w:rPr>
              <w:t>2□11</w:t>
            </w:r>
            <w:r>
              <w:rPr>
                <w:rFonts w:ascii="Times New Roman" w:hAnsi="Times New Roman" w:cs="Times New Roman"/>
                <w:b/>
                <w:bCs/>
                <w:sz w:val="24"/>
                <w:szCs w:val="24"/>
              </w:rPr>
              <w:t>~</w:t>
            </w:r>
            <w:r>
              <w:rPr>
                <w:rFonts w:ascii="Times New Roman" w:hAnsi="Times New Roman" w:eastAsia="仿宋" w:cs="Times New Roman"/>
                <w:b/>
                <w:bCs/>
                <w:sz w:val="24"/>
                <w:szCs w:val="24"/>
              </w:rPr>
              <w:t>30分钟</w:t>
            </w:r>
          </w:p>
          <w:p>
            <w:pPr>
              <w:adjustRightInd w:val="0"/>
              <w:snapToGrid w:val="0"/>
              <w:rPr>
                <w:rFonts w:ascii="Times New Roman" w:hAnsi="Times New Roman" w:cs="Times New Roman"/>
                <w:b/>
                <w:bCs/>
                <w:sz w:val="24"/>
                <w:szCs w:val="24"/>
              </w:rPr>
            </w:pPr>
            <w:r>
              <w:rPr>
                <w:rFonts w:ascii="Times New Roman" w:hAnsi="Times New Roman" w:eastAsia="仿宋" w:cs="Times New Roman"/>
                <w:b/>
                <w:bCs/>
                <w:sz w:val="24"/>
                <w:szCs w:val="24"/>
              </w:rPr>
              <w:t>3□31</w:t>
            </w:r>
            <w:r>
              <w:rPr>
                <w:rFonts w:ascii="Times New Roman" w:hAnsi="Times New Roman" w:cs="Times New Roman"/>
                <w:b/>
                <w:bCs/>
                <w:sz w:val="24"/>
                <w:szCs w:val="24"/>
              </w:rPr>
              <w:t>~</w:t>
            </w:r>
            <w:r>
              <w:rPr>
                <w:rFonts w:ascii="Times New Roman" w:hAnsi="Times New Roman" w:eastAsia="仿宋" w:cs="Times New Roman"/>
                <w:b/>
                <w:bCs/>
                <w:sz w:val="24"/>
                <w:szCs w:val="24"/>
              </w:rPr>
              <w:t>59分钟</w:t>
            </w:r>
          </w:p>
          <w:p>
            <w:pPr>
              <w:adjustRightInd w:val="0"/>
              <w:snapToGrid w:val="0"/>
              <w:rPr>
                <w:rFonts w:ascii="Times New Roman" w:hAnsi="Times New Roman" w:cs="Times New Roman"/>
                <w:b/>
                <w:bCs/>
                <w:sz w:val="24"/>
                <w:szCs w:val="24"/>
              </w:rPr>
            </w:pPr>
            <w:r>
              <w:rPr>
                <w:rFonts w:ascii="Times New Roman" w:hAnsi="Times New Roman" w:eastAsia="仿宋" w:cs="Times New Roman"/>
                <w:b/>
                <w:bCs/>
                <w:sz w:val="24"/>
                <w:szCs w:val="24"/>
              </w:rPr>
              <w:t>4□1</w:t>
            </w:r>
            <w:r>
              <w:rPr>
                <w:rFonts w:ascii="Times New Roman" w:hAnsi="Times New Roman" w:cs="Times New Roman"/>
                <w:b/>
                <w:bCs/>
                <w:sz w:val="24"/>
                <w:szCs w:val="24"/>
              </w:rPr>
              <w:t>~</w:t>
            </w:r>
            <w:r>
              <w:rPr>
                <w:rFonts w:ascii="Times New Roman" w:hAnsi="Times New Roman" w:eastAsia="仿宋" w:cs="Times New Roman"/>
                <w:b/>
                <w:bCs/>
                <w:sz w:val="24"/>
                <w:szCs w:val="24"/>
              </w:rPr>
              <w:t>2小时</w:t>
            </w:r>
          </w:p>
          <w:p>
            <w:pPr>
              <w:adjustRightInd w:val="0"/>
              <w:snapToGrid w:val="0"/>
              <w:rPr>
                <w:rFonts w:ascii="Times New Roman" w:hAnsi="Times New Roman" w:cs="Times New Roman"/>
                <w:b/>
                <w:bCs/>
                <w:sz w:val="24"/>
                <w:szCs w:val="24"/>
              </w:rPr>
            </w:pPr>
            <w:r>
              <w:rPr>
                <w:rFonts w:ascii="Times New Roman" w:hAnsi="Times New Roman" w:eastAsia="仿宋" w:cs="Times New Roman"/>
                <w:b/>
                <w:bCs/>
                <w:sz w:val="24"/>
                <w:szCs w:val="24"/>
              </w:rPr>
              <w:t>5□2小时以上</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0" w:hRule="atLeast"/>
          <w:tblHeader/>
        </w:trPr>
        <w:tc>
          <w:tcPr>
            <w:tcW w:w="562" w:type="pct"/>
            <w:tcBorders>
              <w:top w:val="single" w:color="auto" w:sz="4" w:space="0"/>
              <w:left w:val="single" w:color="auto" w:sz="4" w:space="0"/>
              <w:right w:val="nil"/>
            </w:tcBorders>
            <w:vAlign w:val="center"/>
          </w:tcPr>
          <w:p>
            <w:pPr>
              <w:widowControl/>
              <w:adjustRightInd w:val="0"/>
              <w:snapToGrid w:val="0"/>
              <w:rPr>
                <w:rFonts w:ascii="Times New Roman" w:hAnsi="Times New Roman" w:eastAsia="仿宋" w:cs="Times New Roman"/>
                <w:b/>
                <w:bCs/>
                <w:sz w:val="24"/>
                <w:szCs w:val="24"/>
              </w:rPr>
            </w:pPr>
            <w:r>
              <w:rPr>
                <w:rFonts w:ascii="Times New Roman" w:hAnsi="Times New Roman" w:eastAsia="仿宋" w:cs="Times New Roman"/>
                <w:b/>
                <w:bCs/>
                <w:sz w:val="24"/>
                <w:szCs w:val="24"/>
              </w:rPr>
              <w:t>2</w:t>
            </w:r>
          </w:p>
        </w:tc>
        <w:tc>
          <w:tcPr>
            <w:tcW w:w="2652" w:type="pct"/>
            <w:tcBorders>
              <w:top w:val="single" w:color="auto" w:sz="4" w:space="0"/>
              <w:left w:val="nil"/>
              <w:right w:val="nil"/>
            </w:tcBorders>
            <w:vAlign w:val="center"/>
          </w:tcPr>
          <w:p>
            <w:pPr>
              <w:adjustRightInd w:val="0"/>
              <w:snapToGrid w:val="0"/>
              <w:rPr>
                <w:rFonts w:ascii="Times New Roman" w:hAnsi="Times New Roman" w:eastAsia="仿宋" w:cs="Times New Roman"/>
                <w:b/>
                <w:bCs/>
                <w:sz w:val="24"/>
                <w:szCs w:val="24"/>
              </w:rPr>
            </w:pPr>
            <w:r>
              <w:rPr>
                <w:rFonts w:ascii="Times New Roman" w:hAnsi="Times New Roman" w:eastAsia="仿宋" w:cs="Times New Roman"/>
                <w:b/>
                <w:bCs/>
                <w:sz w:val="24"/>
                <w:szCs w:val="24"/>
              </w:rPr>
              <w:t>您是否夜里易醒，难以入睡？</w:t>
            </w:r>
          </w:p>
        </w:tc>
        <w:tc>
          <w:tcPr>
            <w:tcW w:w="1786" w:type="pct"/>
            <w:tcBorders>
              <w:top w:val="single" w:color="auto" w:sz="4" w:space="0"/>
              <w:left w:val="nil"/>
              <w:right w:val="single" w:color="auto" w:sz="4" w:space="0"/>
            </w:tcBorders>
            <w:vAlign w:val="center"/>
          </w:tcPr>
          <w:p>
            <w:pPr>
              <w:adjustRightInd w:val="0"/>
              <w:snapToGrid w:val="0"/>
              <w:rPr>
                <w:rFonts w:ascii="Times New Roman" w:hAnsi="Times New Roman" w:cs="Times New Roman"/>
                <w:b/>
                <w:bCs/>
                <w:sz w:val="24"/>
                <w:szCs w:val="24"/>
              </w:rPr>
            </w:pPr>
            <w:r>
              <w:rPr>
                <w:rFonts w:ascii="Times New Roman" w:hAnsi="Times New Roman" w:eastAsia="仿宋" w:cs="Times New Roman"/>
                <w:b/>
                <w:bCs/>
                <w:sz w:val="24"/>
                <w:szCs w:val="24"/>
              </w:rPr>
              <w:t>1□从来没有</w:t>
            </w:r>
          </w:p>
          <w:p>
            <w:pPr>
              <w:adjustRightInd w:val="0"/>
              <w:snapToGrid w:val="0"/>
              <w:rPr>
                <w:rFonts w:ascii="Times New Roman" w:hAnsi="Times New Roman" w:cs="Times New Roman"/>
                <w:b/>
                <w:bCs/>
                <w:sz w:val="24"/>
                <w:szCs w:val="24"/>
              </w:rPr>
            </w:pPr>
            <w:r>
              <w:rPr>
                <w:rFonts w:ascii="Times New Roman" w:hAnsi="Times New Roman" w:eastAsia="仿宋" w:cs="Times New Roman"/>
                <w:b/>
                <w:bCs/>
                <w:sz w:val="24"/>
                <w:szCs w:val="24"/>
              </w:rPr>
              <w:t>2□一年数次</w:t>
            </w:r>
          </w:p>
          <w:p>
            <w:pPr>
              <w:adjustRightInd w:val="0"/>
              <w:snapToGrid w:val="0"/>
              <w:rPr>
                <w:rFonts w:ascii="Times New Roman" w:hAnsi="Times New Roman" w:cs="Times New Roman"/>
                <w:b/>
                <w:bCs/>
                <w:sz w:val="24"/>
                <w:szCs w:val="24"/>
              </w:rPr>
            </w:pPr>
            <w:r>
              <w:rPr>
                <w:rFonts w:ascii="Times New Roman" w:hAnsi="Times New Roman" w:eastAsia="仿宋" w:cs="Times New Roman"/>
                <w:b/>
                <w:bCs/>
                <w:sz w:val="24"/>
                <w:szCs w:val="24"/>
              </w:rPr>
              <w:t>3□每月1次或以上</w:t>
            </w:r>
          </w:p>
          <w:p>
            <w:pPr>
              <w:adjustRightInd w:val="0"/>
              <w:snapToGrid w:val="0"/>
              <w:rPr>
                <w:rFonts w:ascii="Times New Roman" w:hAnsi="Times New Roman" w:cs="Times New Roman"/>
                <w:b/>
                <w:bCs/>
                <w:sz w:val="24"/>
                <w:szCs w:val="24"/>
              </w:rPr>
            </w:pPr>
            <w:r>
              <w:rPr>
                <w:rFonts w:ascii="Times New Roman" w:hAnsi="Times New Roman" w:eastAsia="仿宋" w:cs="Times New Roman"/>
                <w:b/>
                <w:bCs/>
                <w:sz w:val="24"/>
                <w:szCs w:val="24"/>
              </w:rPr>
              <w:t>4□ 每周1次或以上</w:t>
            </w:r>
          </w:p>
          <w:p>
            <w:pPr>
              <w:adjustRightInd w:val="0"/>
              <w:snapToGrid w:val="0"/>
              <w:rPr>
                <w:rFonts w:ascii="Times New Roman" w:hAnsi="Times New Roman" w:cs="Times New Roman"/>
                <w:b/>
                <w:bCs/>
                <w:sz w:val="24"/>
                <w:szCs w:val="24"/>
              </w:rPr>
            </w:pPr>
            <w:r>
              <w:rPr>
                <w:rFonts w:ascii="Times New Roman" w:hAnsi="Times New Roman" w:eastAsia="仿宋" w:cs="Times New Roman"/>
                <w:b/>
                <w:bCs/>
                <w:sz w:val="24"/>
                <w:szCs w:val="24"/>
              </w:rPr>
              <w:t>5□ 几乎每天晚上</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0" w:hRule="atLeast"/>
          <w:tblHeader/>
        </w:trPr>
        <w:tc>
          <w:tcPr>
            <w:tcW w:w="562" w:type="pct"/>
            <w:tcBorders>
              <w:top w:val="single" w:color="auto" w:sz="4" w:space="0"/>
              <w:left w:val="single" w:color="auto" w:sz="4" w:space="0"/>
              <w:right w:val="nil"/>
            </w:tcBorders>
            <w:shd w:val="clear" w:color="auto" w:fill="DEEBF6" w:themeFill="accent1" w:themeFillTint="32"/>
            <w:vAlign w:val="center"/>
          </w:tcPr>
          <w:p>
            <w:pPr>
              <w:widowControl/>
              <w:adjustRightInd w:val="0"/>
              <w:snapToGrid w:val="0"/>
              <w:rPr>
                <w:rFonts w:ascii="Times New Roman" w:hAnsi="Times New Roman" w:eastAsia="仿宋" w:cs="Times New Roman"/>
                <w:b/>
                <w:bCs/>
                <w:sz w:val="24"/>
                <w:szCs w:val="24"/>
              </w:rPr>
            </w:pPr>
            <w:r>
              <w:rPr>
                <w:rFonts w:ascii="Times New Roman" w:hAnsi="Times New Roman" w:eastAsia="仿宋" w:cs="Times New Roman"/>
                <w:b/>
                <w:bCs/>
                <w:sz w:val="24"/>
                <w:szCs w:val="24"/>
              </w:rPr>
              <w:t>3</w:t>
            </w:r>
          </w:p>
        </w:tc>
        <w:tc>
          <w:tcPr>
            <w:tcW w:w="2652" w:type="pct"/>
            <w:tcBorders>
              <w:top w:val="single" w:color="auto" w:sz="4" w:space="0"/>
              <w:left w:val="nil"/>
              <w:right w:val="nil"/>
            </w:tcBorders>
            <w:shd w:val="clear" w:color="auto" w:fill="DEEBF6" w:themeFill="accent1" w:themeFillTint="32"/>
            <w:vAlign w:val="center"/>
          </w:tcPr>
          <w:p>
            <w:pPr>
              <w:adjustRightInd w:val="0"/>
              <w:snapToGrid w:val="0"/>
              <w:rPr>
                <w:rFonts w:ascii="Times New Roman" w:hAnsi="Times New Roman" w:eastAsia="仿宋" w:cs="Times New Roman"/>
                <w:b/>
                <w:bCs/>
                <w:sz w:val="24"/>
                <w:szCs w:val="24"/>
              </w:rPr>
            </w:pPr>
            <w:r>
              <w:rPr>
                <w:rFonts w:ascii="Times New Roman" w:hAnsi="Times New Roman" w:eastAsia="仿宋" w:cs="Times New Roman"/>
                <w:b/>
                <w:bCs/>
                <w:sz w:val="24"/>
                <w:szCs w:val="24"/>
              </w:rPr>
              <w:t>您是否经常醒来太早又不能再次入睡？</w:t>
            </w:r>
          </w:p>
        </w:tc>
        <w:tc>
          <w:tcPr>
            <w:tcW w:w="1786" w:type="pct"/>
            <w:tcBorders>
              <w:top w:val="single" w:color="auto" w:sz="4" w:space="0"/>
              <w:left w:val="nil"/>
              <w:right w:val="single" w:color="auto" w:sz="4" w:space="0"/>
            </w:tcBorders>
            <w:shd w:val="clear" w:color="auto" w:fill="DEEBF6" w:themeFill="accent1" w:themeFillTint="32"/>
            <w:vAlign w:val="center"/>
          </w:tcPr>
          <w:p>
            <w:pPr>
              <w:adjustRightInd w:val="0"/>
              <w:snapToGrid w:val="0"/>
              <w:rPr>
                <w:rFonts w:ascii="Times New Roman" w:hAnsi="Times New Roman" w:cs="Times New Roman"/>
                <w:b/>
                <w:bCs/>
                <w:sz w:val="24"/>
                <w:szCs w:val="24"/>
              </w:rPr>
            </w:pPr>
            <w:r>
              <w:rPr>
                <w:rFonts w:ascii="Times New Roman" w:hAnsi="Times New Roman" w:eastAsia="仿宋" w:cs="Times New Roman"/>
                <w:b/>
                <w:bCs/>
                <w:sz w:val="24"/>
                <w:szCs w:val="24"/>
              </w:rPr>
              <w:t>1□ 从来没有</w:t>
            </w:r>
          </w:p>
          <w:p>
            <w:pPr>
              <w:adjustRightInd w:val="0"/>
              <w:snapToGrid w:val="0"/>
              <w:rPr>
                <w:rFonts w:ascii="Times New Roman" w:hAnsi="Times New Roman" w:cs="Times New Roman"/>
                <w:b/>
                <w:bCs/>
                <w:sz w:val="24"/>
                <w:szCs w:val="24"/>
              </w:rPr>
            </w:pPr>
            <w:r>
              <w:rPr>
                <w:rFonts w:ascii="Times New Roman" w:hAnsi="Times New Roman" w:eastAsia="仿宋" w:cs="Times New Roman"/>
                <w:b/>
                <w:bCs/>
                <w:sz w:val="24"/>
                <w:szCs w:val="24"/>
              </w:rPr>
              <w:t>2□一年数次</w:t>
            </w:r>
          </w:p>
          <w:p>
            <w:pPr>
              <w:adjustRightInd w:val="0"/>
              <w:snapToGrid w:val="0"/>
              <w:rPr>
                <w:rFonts w:ascii="Times New Roman" w:hAnsi="Times New Roman" w:cs="Times New Roman"/>
                <w:b/>
                <w:bCs/>
                <w:sz w:val="24"/>
                <w:szCs w:val="24"/>
              </w:rPr>
            </w:pPr>
            <w:r>
              <w:rPr>
                <w:rFonts w:ascii="Times New Roman" w:hAnsi="Times New Roman" w:eastAsia="仿宋" w:cs="Times New Roman"/>
                <w:b/>
                <w:bCs/>
                <w:sz w:val="24"/>
                <w:szCs w:val="24"/>
              </w:rPr>
              <w:t>3□每月1次或以上</w:t>
            </w:r>
          </w:p>
          <w:p>
            <w:pPr>
              <w:adjustRightInd w:val="0"/>
              <w:snapToGrid w:val="0"/>
              <w:rPr>
                <w:rFonts w:ascii="Times New Roman" w:hAnsi="Times New Roman" w:cs="Times New Roman"/>
                <w:b/>
                <w:bCs/>
                <w:sz w:val="24"/>
                <w:szCs w:val="24"/>
              </w:rPr>
            </w:pPr>
            <w:r>
              <w:rPr>
                <w:rFonts w:ascii="Times New Roman" w:hAnsi="Times New Roman" w:eastAsia="仿宋" w:cs="Times New Roman"/>
                <w:b/>
                <w:bCs/>
                <w:sz w:val="24"/>
                <w:szCs w:val="24"/>
              </w:rPr>
              <w:t>4□每周1次或以上</w:t>
            </w:r>
          </w:p>
          <w:p>
            <w:pPr>
              <w:adjustRightInd w:val="0"/>
              <w:snapToGrid w:val="0"/>
              <w:rPr>
                <w:rFonts w:ascii="Times New Roman" w:hAnsi="Times New Roman" w:cs="Times New Roman"/>
                <w:b/>
                <w:bCs/>
                <w:sz w:val="24"/>
                <w:szCs w:val="24"/>
              </w:rPr>
            </w:pPr>
            <w:r>
              <w:rPr>
                <w:rFonts w:ascii="Times New Roman" w:hAnsi="Times New Roman" w:eastAsia="仿宋" w:cs="Times New Roman"/>
                <w:b/>
                <w:bCs/>
                <w:sz w:val="24"/>
                <w:szCs w:val="24"/>
              </w:rPr>
              <w:t>5□几乎每天晚上</w:t>
            </w:r>
          </w:p>
        </w:tc>
      </w:tr>
    </w:tbl>
    <w:p>
      <w:pPr>
        <w:adjustRightInd w:val="0"/>
        <w:snapToGrid w:val="0"/>
        <w:spacing w:line="560" w:lineRule="exact"/>
        <w:rPr>
          <w:rFonts w:ascii="Times New Roman" w:hAnsi="Times New Roman" w:eastAsia="仿宋" w:cs="Times New Roman"/>
          <w:sz w:val="32"/>
        </w:rPr>
      </w:pPr>
    </w:p>
    <w:p>
      <w:pPr>
        <w:pStyle w:val="2"/>
        <w:rPr>
          <w:rFonts w:ascii="Times New Roman" w:hAnsi="Times New Roman" w:eastAsia="仿宋" w:cs="Times New Roman"/>
          <w:sz w:val="32"/>
        </w:rPr>
      </w:pPr>
    </w:p>
    <w:p>
      <w:pPr>
        <w:adjustRightInd w:val="0"/>
        <w:snapToGrid w:val="0"/>
        <w:spacing w:line="560" w:lineRule="exact"/>
        <w:rPr>
          <w:rFonts w:ascii="Times New Roman" w:hAnsi="Times New Roman" w:eastAsia="黑体" w:cs="Times New Roman"/>
          <w:bCs/>
          <w:kern w:val="0"/>
          <w:sz w:val="24"/>
          <w:szCs w:val="24"/>
          <w:lang w:val="pt-BR"/>
        </w:rPr>
      </w:pPr>
      <w:r>
        <w:rPr>
          <w:rFonts w:ascii="Times New Roman" w:hAnsi="Times New Roman" w:eastAsia="黑体" w:cs="Times New Roman"/>
          <w:bCs/>
          <w:kern w:val="0"/>
          <w:sz w:val="24"/>
          <w:szCs w:val="24"/>
          <w:lang w:val="pt-BR"/>
        </w:rPr>
        <w:t>四、基本情况</w:t>
      </w:r>
    </w:p>
    <w:p>
      <w:pPr>
        <w:adjustRightInd w:val="0"/>
        <w:snapToGrid w:val="0"/>
        <w:spacing w:line="560" w:lineRule="exact"/>
        <w:rPr>
          <w:rFonts w:ascii="Times New Roman" w:hAnsi="Times New Roman" w:cs="Times New Roman"/>
          <w:kern w:val="0"/>
          <w:sz w:val="24"/>
          <w:szCs w:val="24"/>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rPr>
        <w:t xml:space="preserve">D01. </w:t>
      </w:r>
      <w:r>
        <w:rPr>
          <w:rFonts w:ascii="Times New Roman" w:hAnsi="Times New Roman" w:eastAsia="仿宋" w:cs="Times New Roman"/>
          <w:b/>
          <w:kern w:val="0"/>
          <w:sz w:val="24"/>
          <w:szCs w:val="24"/>
        </w:rPr>
        <w:t>性别：</w:t>
      </w:r>
      <w:r>
        <w:rPr>
          <w:rFonts w:hint="eastAsia" w:ascii="宋体" w:hAnsi="宋体" w:eastAsia="宋体" w:cs="宋体"/>
          <w:sz w:val="24"/>
          <w:szCs w:val="24"/>
        </w:rPr>
        <w:t>①</w:t>
      </w:r>
      <w:r>
        <w:rPr>
          <w:rFonts w:ascii="Times New Roman" w:hAnsi="Times New Roman" w:eastAsia="仿宋" w:cs="Times New Roman"/>
          <w:sz w:val="24"/>
          <w:szCs w:val="24"/>
        </w:rPr>
        <w:t>男</w:t>
      </w:r>
      <w:r>
        <w:rPr>
          <w:rFonts w:hint="eastAsia" w:ascii="宋体" w:hAnsi="宋体" w:eastAsia="宋体" w:cs="宋体"/>
          <w:sz w:val="24"/>
          <w:szCs w:val="24"/>
        </w:rPr>
        <w:t>②</w:t>
      </w:r>
      <w:r>
        <w:rPr>
          <w:rFonts w:ascii="Times New Roman" w:hAnsi="Times New Roman" w:eastAsia="仿宋" w:cs="Times New Roman"/>
          <w:sz w:val="24"/>
          <w:szCs w:val="24"/>
        </w:rPr>
        <w:t>女</w:t>
      </w:r>
    </w:p>
    <w:p>
      <w:pPr>
        <w:adjustRightInd w:val="0"/>
        <w:snapToGrid w:val="0"/>
        <w:spacing w:line="560" w:lineRule="exact"/>
        <w:rPr>
          <w:rFonts w:ascii="Times New Roman" w:hAnsi="Times New Roman" w:eastAsia="仿宋" w:cs="Times New Roman"/>
          <w:sz w:val="24"/>
          <w:szCs w:val="24"/>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rPr>
        <w:t xml:space="preserve">D02. </w:t>
      </w:r>
      <w:r>
        <w:rPr>
          <w:rFonts w:ascii="Times New Roman" w:hAnsi="Times New Roman" w:eastAsia="仿宋" w:cs="Times New Roman"/>
          <w:b/>
          <w:kern w:val="0"/>
          <w:sz w:val="24"/>
          <w:szCs w:val="24"/>
        </w:rPr>
        <w:t>出生年月：</w:t>
      </w:r>
      <w:r>
        <w:rPr>
          <w:rFonts w:ascii="Times New Roman" w:hAnsi="Times New Roman" w:cs="Times New Roman"/>
          <w:kern w:val="0"/>
          <w:sz w:val="24"/>
          <w:szCs w:val="24"/>
        </w:rPr>
        <w:t>□□□□</w:t>
      </w:r>
      <w:r>
        <w:rPr>
          <w:rFonts w:ascii="Times New Roman" w:hAnsi="Times New Roman" w:eastAsia="仿宋" w:cs="Times New Roman"/>
          <w:sz w:val="24"/>
          <w:szCs w:val="24"/>
        </w:rPr>
        <w:t>年</w:t>
      </w:r>
      <w:r>
        <w:rPr>
          <w:rFonts w:ascii="Times New Roman" w:hAnsi="Times New Roman" w:cs="Times New Roman"/>
          <w:kern w:val="0"/>
          <w:sz w:val="24"/>
          <w:szCs w:val="24"/>
        </w:rPr>
        <w:t>□□</w:t>
      </w:r>
      <w:r>
        <w:rPr>
          <w:rFonts w:ascii="Times New Roman" w:hAnsi="Times New Roman" w:eastAsia="仿宋" w:cs="Times New Roman"/>
          <w:sz w:val="24"/>
          <w:szCs w:val="24"/>
        </w:rPr>
        <w:t>月</w:t>
      </w:r>
    </w:p>
    <w:p>
      <w:pPr>
        <w:adjustRightInd w:val="0"/>
        <w:snapToGrid w:val="0"/>
        <w:spacing w:line="560" w:lineRule="exact"/>
        <w:ind w:left="720" w:hanging="720" w:hangingChars="300"/>
        <w:rPr>
          <w:rFonts w:ascii="Times New Roman" w:hAnsi="Times New Roman" w:cs="Times New Roman"/>
          <w:b/>
          <w:kern w:val="0"/>
          <w:sz w:val="24"/>
          <w:szCs w:val="24"/>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rPr>
        <w:t xml:space="preserve">D03. </w:t>
      </w:r>
      <w:r>
        <w:rPr>
          <w:rFonts w:ascii="Times New Roman" w:hAnsi="Times New Roman" w:eastAsia="仿宋" w:cs="Times New Roman"/>
          <w:b/>
          <w:kern w:val="0"/>
          <w:sz w:val="24"/>
          <w:szCs w:val="24"/>
        </w:rPr>
        <w:t>您的民族：</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汉族</w:t>
      </w:r>
      <w:r>
        <w:rPr>
          <w:rFonts w:hint="eastAsia" w:ascii="宋体" w:hAnsi="宋体" w:eastAsia="宋体" w:cs="宋体"/>
          <w:sz w:val="24"/>
          <w:szCs w:val="24"/>
        </w:rPr>
        <w:t>②</w:t>
      </w:r>
      <w:r>
        <w:rPr>
          <w:rFonts w:ascii="Times New Roman" w:hAnsi="Times New Roman" w:eastAsia="仿宋" w:cs="Times New Roman"/>
          <w:sz w:val="24"/>
          <w:szCs w:val="24"/>
        </w:rPr>
        <w:t>回族</w:t>
      </w:r>
      <w:r>
        <w:rPr>
          <w:rFonts w:hint="eastAsia" w:ascii="宋体" w:hAnsi="宋体" w:eastAsia="宋体" w:cs="宋体"/>
          <w:sz w:val="24"/>
          <w:szCs w:val="24"/>
        </w:rPr>
        <w:t>③</w:t>
      </w:r>
      <w:r>
        <w:rPr>
          <w:rFonts w:ascii="Times New Roman" w:hAnsi="Times New Roman" w:eastAsia="仿宋" w:cs="Times New Roman"/>
          <w:sz w:val="24"/>
          <w:szCs w:val="24"/>
        </w:rPr>
        <w:t>苗族</w:t>
      </w:r>
      <w:r>
        <w:rPr>
          <w:rFonts w:hint="eastAsia" w:ascii="宋体" w:hAnsi="宋体" w:eastAsia="宋体" w:cs="宋体"/>
          <w:sz w:val="24"/>
          <w:szCs w:val="24"/>
        </w:rPr>
        <w:t>④</w:t>
      </w:r>
      <w:r>
        <w:rPr>
          <w:rFonts w:ascii="Times New Roman" w:hAnsi="Times New Roman" w:eastAsia="仿宋" w:cs="Times New Roman"/>
          <w:sz w:val="24"/>
          <w:szCs w:val="24"/>
        </w:rPr>
        <w:t>维吾尔族</w:t>
      </w:r>
      <w:r>
        <w:rPr>
          <w:rFonts w:hint="eastAsia" w:ascii="宋体" w:hAnsi="宋体" w:eastAsia="宋体" w:cs="宋体"/>
          <w:sz w:val="24"/>
          <w:szCs w:val="24"/>
        </w:rPr>
        <w:t>⑤</w:t>
      </w:r>
      <w:r>
        <w:rPr>
          <w:rFonts w:ascii="Times New Roman" w:hAnsi="Times New Roman" w:eastAsia="仿宋" w:cs="Times New Roman"/>
          <w:sz w:val="24"/>
          <w:szCs w:val="24"/>
        </w:rPr>
        <w:t>满族</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⑥</w:t>
      </w:r>
      <w:r>
        <w:rPr>
          <w:rFonts w:ascii="Times New Roman" w:hAnsi="Times New Roman" w:eastAsia="仿宋" w:cs="Times New Roman"/>
          <w:sz w:val="24"/>
          <w:szCs w:val="24"/>
        </w:rPr>
        <w:t>壮族</w:t>
      </w:r>
      <w:r>
        <w:rPr>
          <w:rFonts w:hint="eastAsia" w:ascii="宋体" w:hAnsi="宋体" w:eastAsia="宋体" w:cs="宋体"/>
          <w:sz w:val="24"/>
          <w:szCs w:val="24"/>
        </w:rPr>
        <w:t>⑦</w:t>
      </w:r>
      <w:r>
        <w:rPr>
          <w:rFonts w:ascii="Times New Roman" w:hAnsi="Times New Roman" w:eastAsia="仿宋" w:cs="Times New Roman"/>
          <w:sz w:val="24"/>
          <w:szCs w:val="24"/>
        </w:rPr>
        <w:t>其他</w:t>
      </w:r>
    </w:p>
    <w:p>
      <w:pPr>
        <w:adjustRightInd w:val="0"/>
        <w:snapToGrid w:val="0"/>
        <w:spacing w:line="560" w:lineRule="exact"/>
        <w:ind w:left="720" w:hanging="720" w:hangingChars="300"/>
        <w:rPr>
          <w:rFonts w:ascii="Times New Roman" w:hAnsi="Times New Roman" w:eastAsia="仿宋" w:cs="Times New Roman"/>
          <w:b/>
          <w:kern w:val="0"/>
          <w:sz w:val="24"/>
          <w:szCs w:val="24"/>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rPr>
        <w:t xml:space="preserve">D04. </w:t>
      </w:r>
      <w:r>
        <w:rPr>
          <w:rFonts w:ascii="Times New Roman" w:hAnsi="Times New Roman" w:eastAsia="仿宋" w:cs="Times New Roman"/>
          <w:b/>
          <w:kern w:val="0"/>
          <w:sz w:val="24"/>
          <w:szCs w:val="24"/>
        </w:rPr>
        <w:t>您的婚姻情况：</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未婚</w:t>
      </w:r>
      <w:r>
        <w:rPr>
          <w:rFonts w:hint="eastAsia" w:ascii="宋体" w:hAnsi="宋体" w:eastAsia="宋体" w:cs="宋体"/>
          <w:sz w:val="24"/>
          <w:szCs w:val="24"/>
        </w:rPr>
        <w:t>②</w:t>
      </w:r>
      <w:r>
        <w:rPr>
          <w:rFonts w:ascii="Times New Roman" w:hAnsi="Times New Roman" w:eastAsia="仿宋" w:cs="Times New Roman"/>
          <w:sz w:val="24"/>
          <w:szCs w:val="24"/>
        </w:rPr>
        <w:t>已婚</w:t>
      </w:r>
      <w:r>
        <w:rPr>
          <w:rFonts w:hint="eastAsia" w:ascii="宋体" w:hAnsi="宋体" w:eastAsia="宋体" w:cs="宋体"/>
          <w:sz w:val="24"/>
          <w:szCs w:val="24"/>
        </w:rPr>
        <w:t>③</w:t>
      </w:r>
      <w:r>
        <w:rPr>
          <w:rFonts w:ascii="Times New Roman" w:hAnsi="Times New Roman" w:eastAsia="仿宋" w:cs="Times New Roman"/>
          <w:sz w:val="24"/>
          <w:szCs w:val="24"/>
        </w:rPr>
        <w:t>丧偶</w:t>
      </w:r>
      <w:r>
        <w:rPr>
          <w:rFonts w:hint="eastAsia" w:ascii="宋体" w:hAnsi="宋体" w:eastAsia="宋体" w:cs="宋体"/>
          <w:sz w:val="24"/>
          <w:szCs w:val="24"/>
        </w:rPr>
        <w:t>④</w:t>
      </w:r>
      <w:r>
        <w:rPr>
          <w:rFonts w:ascii="Times New Roman" w:hAnsi="Times New Roman" w:eastAsia="仿宋" w:cs="Times New Roman"/>
          <w:sz w:val="24"/>
          <w:szCs w:val="24"/>
        </w:rPr>
        <w:t>离婚</w:t>
      </w:r>
      <w:r>
        <w:rPr>
          <w:rFonts w:hint="eastAsia" w:ascii="宋体" w:hAnsi="宋体" w:eastAsia="宋体" w:cs="宋体"/>
          <w:sz w:val="24"/>
          <w:szCs w:val="24"/>
        </w:rPr>
        <w:t>⑤</w:t>
      </w:r>
      <w:r>
        <w:rPr>
          <w:rFonts w:ascii="Times New Roman" w:hAnsi="Times New Roman" w:eastAsia="仿宋" w:cs="Times New Roman"/>
          <w:sz w:val="24"/>
          <w:szCs w:val="24"/>
        </w:rPr>
        <w:t>其他</w:t>
      </w:r>
    </w:p>
    <w:p>
      <w:pPr>
        <w:adjustRightInd w:val="0"/>
        <w:snapToGrid w:val="0"/>
        <w:spacing w:line="560" w:lineRule="exact"/>
        <w:ind w:left="720" w:hanging="720" w:hangingChars="300"/>
        <w:rPr>
          <w:rFonts w:ascii="Times New Roman" w:hAnsi="Times New Roman" w:eastAsia="仿宋" w:cs="Times New Roman"/>
          <w:b/>
          <w:kern w:val="0"/>
          <w:sz w:val="24"/>
          <w:szCs w:val="24"/>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rPr>
        <w:t xml:space="preserve">D05. </w:t>
      </w:r>
      <w:r>
        <w:rPr>
          <w:rFonts w:ascii="Times New Roman" w:hAnsi="Times New Roman" w:eastAsia="仿宋" w:cs="Times New Roman"/>
          <w:b/>
          <w:kern w:val="0"/>
          <w:sz w:val="24"/>
          <w:szCs w:val="24"/>
        </w:rPr>
        <w:t>您的文化程度：</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不识字/识字很少</w:t>
      </w:r>
      <w:r>
        <w:rPr>
          <w:rFonts w:hint="eastAsia" w:ascii="宋体" w:hAnsi="宋体" w:eastAsia="宋体" w:cs="宋体"/>
          <w:sz w:val="24"/>
          <w:szCs w:val="24"/>
        </w:rPr>
        <w:t>②</w:t>
      </w:r>
      <w:r>
        <w:rPr>
          <w:rFonts w:ascii="Times New Roman" w:hAnsi="Times New Roman" w:eastAsia="仿宋" w:cs="Times New Roman"/>
          <w:sz w:val="24"/>
          <w:szCs w:val="24"/>
        </w:rPr>
        <w:t>小学</w:t>
      </w:r>
      <w:r>
        <w:rPr>
          <w:rFonts w:hint="eastAsia" w:ascii="宋体" w:hAnsi="宋体" w:eastAsia="宋体" w:cs="宋体"/>
          <w:sz w:val="24"/>
          <w:szCs w:val="24"/>
        </w:rPr>
        <w:t>③</w:t>
      </w:r>
      <w:r>
        <w:rPr>
          <w:rFonts w:ascii="Times New Roman" w:hAnsi="Times New Roman" w:eastAsia="仿宋" w:cs="Times New Roman"/>
          <w:sz w:val="24"/>
          <w:szCs w:val="24"/>
        </w:rPr>
        <w:t>初中</w:t>
      </w:r>
      <w:r>
        <w:rPr>
          <w:rFonts w:hint="eastAsia" w:ascii="宋体" w:hAnsi="宋体" w:eastAsia="宋体" w:cs="宋体"/>
          <w:sz w:val="24"/>
          <w:szCs w:val="24"/>
        </w:rPr>
        <w:t>④</w:t>
      </w:r>
      <w:r>
        <w:rPr>
          <w:rFonts w:ascii="Times New Roman" w:hAnsi="Times New Roman" w:eastAsia="仿宋" w:cs="Times New Roman"/>
          <w:sz w:val="24"/>
          <w:szCs w:val="24"/>
        </w:rPr>
        <w:t>高中/职高/中专</w:t>
      </w:r>
      <w:r>
        <w:rPr>
          <w:rFonts w:hint="eastAsia" w:ascii="宋体" w:hAnsi="宋体" w:eastAsia="宋体" w:cs="宋体"/>
          <w:sz w:val="24"/>
          <w:szCs w:val="24"/>
        </w:rPr>
        <w:t>⑤</w:t>
      </w:r>
      <w:r>
        <w:rPr>
          <w:rFonts w:ascii="Times New Roman" w:hAnsi="Times New Roman" w:eastAsia="仿宋" w:cs="Times New Roman"/>
          <w:sz w:val="24"/>
          <w:szCs w:val="24"/>
        </w:rPr>
        <w:t>大专</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⑥</w:t>
      </w:r>
      <w:r>
        <w:rPr>
          <w:rFonts w:ascii="Times New Roman" w:hAnsi="Times New Roman" w:eastAsia="仿宋" w:cs="Times New Roman"/>
          <w:sz w:val="24"/>
          <w:szCs w:val="24"/>
        </w:rPr>
        <w:t>大学本科</w:t>
      </w:r>
      <w:r>
        <w:rPr>
          <w:rFonts w:hint="eastAsia" w:ascii="宋体" w:hAnsi="宋体" w:eastAsia="宋体" w:cs="宋体"/>
          <w:sz w:val="24"/>
          <w:szCs w:val="24"/>
        </w:rPr>
        <w:t>⑦</w:t>
      </w:r>
      <w:r>
        <w:rPr>
          <w:rFonts w:ascii="Times New Roman" w:hAnsi="Times New Roman" w:eastAsia="仿宋" w:cs="Times New Roman"/>
          <w:sz w:val="24"/>
          <w:szCs w:val="24"/>
        </w:rPr>
        <w:t>研究生及以上</w:t>
      </w:r>
    </w:p>
    <w:p>
      <w:pPr>
        <w:adjustRightInd w:val="0"/>
        <w:snapToGrid w:val="0"/>
        <w:spacing w:line="560" w:lineRule="exact"/>
        <w:ind w:left="840" w:hanging="840" w:hangingChars="350"/>
        <w:rPr>
          <w:rFonts w:ascii="Times New Roman" w:hAnsi="Times New Roman" w:eastAsia="仿宋" w:cs="Times New Roman"/>
          <w:b/>
          <w:kern w:val="0"/>
          <w:sz w:val="24"/>
          <w:szCs w:val="24"/>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rPr>
        <w:t xml:space="preserve">D06. </w:t>
      </w:r>
      <w:r>
        <w:rPr>
          <w:rFonts w:ascii="Times New Roman" w:hAnsi="Times New Roman" w:eastAsia="仿宋" w:cs="Times New Roman"/>
          <w:b/>
          <w:kern w:val="0"/>
          <w:sz w:val="24"/>
          <w:szCs w:val="24"/>
        </w:rPr>
        <w:t>您的实际平均月收入（指税后收入）：</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少于3000元</w:t>
      </w:r>
      <w:r>
        <w:rPr>
          <w:rFonts w:hint="eastAsia" w:ascii="宋体" w:hAnsi="宋体" w:eastAsia="宋体" w:cs="宋体"/>
          <w:sz w:val="24"/>
          <w:szCs w:val="24"/>
        </w:rPr>
        <w:t>②</w:t>
      </w:r>
      <w:r>
        <w:rPr>
          <w:rFonts w:ascii="Times New Roman" w:hAnsi="Times New Roman" w:eastAsia="仿宋" w:cs="Times New Roman"/>
          <w:sz w:val="24"/>
          <w:szCs w:val="24"/>
        </w:rPr>
        <w:t>3000-4999元</w:t>
      </w:r>
      <w:r>
        <w:rPr>
          <w:rFonts w:hint="eastAsia" w:ascii="宋体" w:hAnsi="宋体" w:eastAsia="宋体" w:cs="宋体"/>
          <w:sz w:val="24"/>
          <w:szCs w:val="24"/>
        </w:rPr>
        <w:t>③</w:t>
      </w:r>
      <w:r>
        <w:rPr>
          <w:rFonts w:ascii="Times New Roman" w:hAnsi="Times New Roman" w:eastAsia="仿宋" w:cs="Times New Roman"/>
          <w:sz w:val="24"/>
          <w:szCs w:val="24"/>
        </w:rPr>
        <w:t>5000-6999元</w:t>
      </w:r>
      <w:r>
        <w:rPr>
          <w:rFonts w:hint="eastAsia" w:ascii="宋体" w:hAnsi="宋体" w:eastAsia="宋体" w:cs="宋体"/>
          <w:sz w:val="24"/>
          <w:szCs w:val="24"/>
        </w:rPr>
        <w:t>④</w:t>
      </w:r>
      <w:r>
        <w:rPr>
          <w:rFonts w:ascii="Times New Roman" w:hAnsi="Times New Roman" w:eastAsia="仿宋" w:cs="Times New Roman"/>
          <w:sz w:val="24"/>
          <w:szCs w:val="24"/>
        </w:rPr>
        <w:t>7000-8999元</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⑤</w:t>
      </w:r>
      <w:r>
        <w:rPr>
          <w:rFonts w:ascii="Times New Roman" w:hAnsi="Times New Roman" w:eastAsia="仿宋" w:cs="Times New Roman"/>
          <w:sz w:val="24"/>
          <w:szCs w:val="24"/>
        </w:rPr>
        <w:t>9000-10999元</w:t>
      </w:r>
      <w:r>
        <w:rPr>
          <w:rFonts w:hint="eastAsia" w:ascii="宋体" w:hAnsi="宋体" w:eastAsia="宋体" w:cs="宋体"/>
          <w:sz w:val="24"/>
          <w:szCs w:val="24"/>
        </w:rPr>
        <w:t>⑥</w:t>
      </w:r>
      <w:r>
        <w:rPr>
          <w:rFonts w:ascii="Times New Roman" w:hAnsi="Times New Roman" w:eastAsia="仿宋" w:cs="Times New Roman"/>
          <w:sz w:val="24"/>
          <w:szCs w:val="24"/>
        </w:rPr>
        <w:t>11000元及以上</w:t>
      </w:r>
    </w:p>
    <w:p>
      <w:pPr>
        <w:adjustRightInd w:val="0"/>
        <w:snapToGrid w:val="0"/>
        <w:spacing w:line="560" w:lineRule="exact"/>
        <w:rPr>
          <w:rFonts w:ascii="Times New Roman" w:hAnsi="Times New Roman" w:eastAsia="仿宋" w:cs="Times New Roman"/>
          <w:b/>
          <w:kern w:val="0"/>
          <w:sz w:val="24"/>
          <w:szCs w:val="24"/>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rPr>
        <w:t xml:space="preserve">D07. </w:t>
      </w:r>
      <w:r>
        <w:rPr>
          <w:rFonts w:ascii="Times New Roman" w:hAnsi="Times New Roman" w:eastAsia="仿宋" w:cs="Times New Roman"/>
          <w:b/>
          <w:kern w:val="0"/>
          <w:sz w:val="24"/>
          <w:szCs w:val="24"/>
        </w:rPr>
        <w:t>您的户口性质：</w:t>
      </w:r>
    </w:p>
    <w:p>
      <w:pPr>
        <w:adjustRightInd w:val="0"/>
        <w:snapToGrid w:val="0"/>
        <w:spacing w:line="560" w:lineRule="exact"/>
        <w:ind w:firstLine="360" w:firstLineChars="150"/>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非农业户口</w:t>
      </w:r>
      <w:r>
        <w:rPr>
          <w:rFonts w:hint="eastAsia" w:ascii="宋体" w:hAnsi="宋体" w:eastAsia="宋体" w:cs="宋体"/>
          <w:sz w:val="24"/>
          <w:szCs w:val="24"/>
        </w:rPr>
        <w:t>②</w:t>
      </w:r>
      <w:r>
        <w:rPr>
          <w:rFonts w:ascii="Times New Roman" w:hAnsi="Times New Roman" w:eastAsia="仿宋" w:cs="Times New Roman"/>
          <w:sz w:val="24"/>
          <w:szCs w:val="24"/>
        </w:rPr>
        <w:t>农业户口</w:t>
      </w:r>
      <w:r>
        <w:rPr>
          <w:rFonts w:hint="eastAsia" w:ascii="宋体" w:hAnsi="宋体" w:eastAsia="宋体" w:cs="宋体"/>
          <w:sz w:val="24"/>
          <w:szCs w:val="24"/>
        </w:rPr>
        <w:t>③</w:t>
      </w:r>
      <w:r>
        <w:rPr>
          <w:rFonts w:ascii="Times New Roman" w:hAnsi="Times New Roman" w:eastAsia="仿宋" w:cs="Times New Roman"/>
          <w:sz w:val="24"/>
          <w:szCs w:val="24"/>
        </w:rPr>
        <w:t>现登记为居民户口，之前为非农业户口</w:t>
      </w:r>
    </w:p>
    <w:p>
      <w:pPr>
        <w:adjustRightInd w:val="0"/>
        <w:snapToGrid w:val="0"/>
        <w:spacing w:line="560" w:lineRule="exact"/>
        <w:ind w:firstLine="360" w:firstLineChars="150"/>
        <w:rPr>
          <w:rFonts w:ascii="Times New Roman" w:hAnsi="Times New Roman" w:eastAsia="仿宋" w:cs="Times New Roman"/>
          <w:sz w:val="32"/>
        </w:rPr>
      </w:pPr>
      <w:r>
        <w:rPr>
          <w:rFonts w:hint="eastAsia" w:ascii="宋体" w:hAnsi="宋体" w:eastAsia="宋体" w:cs="宋体"/>
          <w:sz w:val="24"/>
          <w:szCs w:val="24"/>
        </w:rPr>
        <w:t>④</w:t>
      </w:r>
      <w:r>
        <w:rPr>
          <w:rFonts w:ascii="Times New Roman" w:hAnsi="Times New Roman" w:eastAsia="仿宋" w:cs="Times New Roman"/>
          <w:sz w:val="24"/>
          <w:szCs w:val="24"/>
        </w:rPr>
        <w:t>现登记为居民户口，之前为农业户口</w:t>
      </w:r>
    </w:p>
    <w:p>
      <w:pPr>
        <w:adjustRightInd w:val="0"/>
        <w:snapToGrid w:val="0"/>
        <w:spacing w:line="560" w:lineRule="exact"/>
        <w:rPr>
          <w:rFonts w:ascii="Times New Roman" w:hAnsi="Times New Roman" w:cs="Times New Roman"/>
          <w:bCs/>
          <w:color w:val="000000"/>
          <w:sz w:val="24"/>
          <w:szCs w:val="24"/>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rPr>
        <w:t xml:space="preserve">D08. </w:t>
      </w:r>
      <w:r>
        <w:rPr>
          <w:rFonts w:ascii="Times New Roman" w:hAnsi="Times New Roman" w:eastAsia="仿宋" w:cs="Times New Roman"/>
          <w:b/>
          <w:kern w:val="0"/>
          <w:sz w:val="24"/>
          <w:szCs w:val="24"/>
        </w:rPr>
        <w:t>用人单位所在地：</w:t>
      </w:r>
      <w:r>
        <w:rPr>
          <w:rFonts w:ascii="Times New Roman" w:hAnsi="Times New Roman" w:cs="Times New Roman"/>
          <w:sz w:val="24"/>
          <w:szCs w:val="24"/>
        </w:rPr>
        <w:t>_____</w:t>
      </w:r>
      <w:r>
        <w:rPr>
          <w:rFonts w:ascii="Times New Roman" w:hAnsi="Times New Roman" w:eastAsia="仿宋" w:cs="Times New Roman"/>
          <w:sz w:val="24"/>
          <w:szCs w:val="24"/>
        </w:rPr>
        <w:t>省</w:t>
      </w:r>
      <w:r>
        <w:rPr>
          <w:rFonts w:ascii="Times New Roman" w:hAnsi="Times New Roman" w:cs="Times New Roman"/>
          <w:sz w:val="24"/>
          <w:szCs w:val="24"/>
        </w:rPr>
        <w:t>_____</w:t>
      </w:r>
      <w:r>
        <w:rPr>
          <w:rFonts w:ascii="Times New Roman" w:hAnsi="Times New Roman" w:eastAsia="仿宋" w:cs="Times New Roman"/>
          <w:sz w:val="24"/>
          <w:szCs w:val="24"/>
        </w:rPr>
        <w:t>市</w:t>
      </w:r>
      <w:r>
        <w:rPr>
          <w:rFonts w:ascii="Times New Roman" w:hAnsi="Times New Roman" w:cs="Times New Roman"/>
          <w:sz w:val="24"/>
          <w:szCs w:val="24"/>
        </w:rPr>
        <w:t>_____</w:t>
      </w:r>
      <w:r>
        <w:rPr>
          <w:rFonts w:ascii="Times New Roman" w:hAnsi="Times New Roman" w:eastAsia="仿宋" w:cs="Times New Roman"/>
          <w:sz w:val="24"/>
          <w:szCs w:val="24"/>
        </w:rPr>
        <w:t>县（市、区）</w:t>
      </w:r>
      <w:r>
        <w:rPr>
          <w:rFonts w:ascii="Times New Roman" w:hAnsi="Times New Roman" w:eastAsia="仿宋" w:cs="Times New Roman"/>
          <w:b/>
          <w:kern w:val="0"/>
          <w:sz w:val="24"/>
          <w:szCs w:val="24"/>
        </w:rPr>
        <w:t>下拉选项</w:t>
      </w:r>
    </w:p>
    <w:p>
      <w:pPr>
        <w:adjustRightInd w:val="0"/>
        <w:snapToGrid w:val="0"/>
        <w:spacing w:line="560" w:lineRule="exact"/>
        <w:rPr>
          <w:rFonts w:ascii="Times New Roman" w:hAnsi="Times New Roman" w:eastAsia="仿宋" w:cs="Times New Roman"/>
          <w:b/>
          <w:bCs/>
          <w:sz w:val="24"/>
          <w:szCs w:val="24"/>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rPr>
        <w:t xml:space="preserve">D09. </w:t>
      </w:r>
      <w:r>
        <w:rPr>
          <w:rFonts w:ascii="Times New Roman" w:hAnsi="Times New Roman" w:eastAsia="仿宋" w:cs="Times New Roman"/>
          <w:b/>
          <w:kern w:val="0"/>
          <w:sz w:val="24"/>
          <w:szCs w:val="24"/>
        </w:rPr>
        <w:t>用人单位所属行业：下拉选项</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煤炭开采和洗选业</w:t>
      </w:r>
      <w:r>
        <w:rPr>
          <w:rFonts w:hint="eastAsia" w:ascii="宋体" w:hAnsi="宋体" w:eastAsia="宋体" w:cs="宋体"/>
          <w:sz w:val="24"/>
          <w:szCs w:val="24"/>
        </w:rPr>
        <w:t>②</w:t>
      </w:r>
      <w:r>
        <w:rPr>
          <w:rFonts w:ascii="Times New Roman" w:hAnsi="Times New Roman" w:eastAsia="仿宋" w:cs="Times New Roman"/>
          <w:sz w:val="24"/>
          <w:szCs w:val="24"/>
        </w:rPr>
        <w:t>黑色及有色金属矿采选业</w:t>
      </w:r>
      <w:r>
        <w:rPr>
          <w:rFonts w:hint="eastAsia" w:ascii="宋体" w:hAnsi="宋体" w:eastAsia="宋体" w:cs="宋体"/>
          <w:sz w:val="24"/>
          <w:szCs w:val="24"/>
        </w:rPr>
        <w:t>③</w:t>
      </w:r>
      <w:r>
        <w:rPr>
          <w:rFonts w:ascii="Times New Roman" w:hAnsi="Times New Roman" w:eastAsia="仿宋" w:cs="Times New Roman"/>
          <w:sz w:val="24"/>
          <w:szCs w:val="24"/>
        </w:rPr>
        <w:t>非金属矿采选业</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④</w:t>
      </w:r>
      <w:r>
        <w:rPr>
          <w:rFonts w:ascii="Times New Roman" w:hAnsi="Times New Roman" w:eastAsia="仿宋" w:cs="Times New Roman"/>
          <w:sz w:val="24"/>
          <w:szCs w:val="24"/>
        </w:rPr>
        <w:t>纺织、服装、服饰业</w:t>
      </w:r>
      <w:r>
        <w:rPr>
          <w:rFonts w:hint="eastAsia" w:ascii="宋体" w:hAnsi="宋体" w:eastAsia="宋体" w:cs="宋体"/>
          <w:sz w:val="24"/>
          <w:szCs w:val="24"/>
        </w:rPr>
        <w:t>⑤</w:t>
      </w:r>
      <w:r>
        <w:rPr>
          <w:rFonts w:ascii="Times New Roman" w:hAnsi="Times New Roman" w:eastAsia="仿宋" w:cs="Times New Roman"/>
          <w:sz w:val="24"/>
          <w:szCs w:val="24"/>
        </w:rPr>
        <w:t>皮革、毛皮、羽毛及其制品和制鞋业</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⑥</w:t>
      </w:r>
      <w:r>
        <w:rPr>
          <w:rFonts w:ascii="Times New Roman" w:hAnsi="Times New Roman" w:eastAsia="仿宋" w:cs="Times New Roman"/>
          <w:sz w:val="24"/>
          <w:szCs w:val="24"/>
        </w:rPr>
        <w:t>石油、煤炭及其他燃料加工业</w:t>
      </w:r>
      <w:r>
        <w:rPr>
          <w:rFonts w:hint="eastAsia" w:ascii="宋体" w:hAnsi="宋体" w:eastAsia="宋体" w:cs="宋体"/>
          <w:sz w:val="24"/>
          <w:szCs w:val="24"/>
        </w:rPr>
        <w:t>⑦</w:t>
      </w:r>
      <w:r>
        <w:rPr>
          <w:rFonts w:ascii="Times New Roman" w:hAnsi="Times New Roman" w:eastAsia="仿宋" w:cs="Times New Roman"/>
          <w:sz w:val="24"/>
          <w:szCs w:val="24"/>
        </w:rPr>
        <w:t>化学原料和化学制品制造业</w:t>
      </w:r>
    </w:p>
    <w:p>
      <w:pPr>
        <w:adjustRightInd w:val="0"/>
        <w:snapToGrid w:val="0"/>
        <w:spacing w:line="560" w:lineRule="exact"/>
        <w:ind w:left="420" w:leftChars="200"/>
        <w:rPr>
          <w:rFonts w:ascii="Times New Roman" w:hAnsi="Times New Roman" w:eastAsia="仿宋" w:cs="Times New Roman"/>
          <w:sz w:val="24"/>
          <w:szCs w:val="24"/>
        </w:rPr>
      </w:pPr>
      <w:r>
        <w:rPr>
          <w:rFonts w:hint="eastAsia" w:ascii="宋体" w:hAnsi="宋体" w:eastAsia="宋体" w:cs="宋体"/>
          <w:sz w:val="24"/>
          <w:szCs w:val="24"/>
        </w:rPr>
        <w:t>⑧</w:t>
      </w:r>
      <w:r>
        <w:rPr>
          <w:rFonts w:ascii="Times New Roman" w:hAnsi="Times New Roman" w:eastAsia="仿宋" w:cs="Times New Roman"/>
          <w:sz w:val="24"/>
          <w:szCs w:val="24"/>
        </w:rPr>
        <w:t>橡胶和塑料制品业</w:t>
      </w:r>
      <w:r>
        <w:rPr>
          <w:rFonts w:hint="eastAsia" w:ascii="宋体" w:hAnsi="宋体" w:eastAsia="宋体" w:cs="宋体"/>
          <w:sz w:val="24"/>
          <w:szCs w:val="24"/>
        </w:rPr>
        <w:t>⑨</w:t>
      </w:r>
      <w:r>
        <w:rPr>
          <w:rFonts w:ascii="Times New Roman" w:hAnsi="Times New Roman" w:eastAsia="仿宋" w:cs="Times New Roman"/>
          <w:sz w:val="24"/>
          <w:szCs w:val="24"/>
        </w:rPr>
        <w:t>黑色及有色金属冶炼和压延加工业</w:t>
      </w:r>
      <w:r>
        <w:rPr>
          <w:rFonts w:hint="eastAsia" w:ascii="宋体" w:hAnsi="宋体" w:eastAsia="宋体" w:cs="宋体"/>
          <w:sz w:val="24"/>
          <w:szCs w:val="24"/>
        </w:rPr>
        <w:t>⑩</w:t>
      </w:r>
      <w:r>
        <w:rPr>
          <w:rFonts w:ascii="Times New Roman" w:hAnsi="Times New Roman" w:eastAsia="仿宋" w:cs="Times New Roman"/>
          <w:sz w:val="24"/>
          <w:szCs w:val="24"/>
        </w:rPr>
        <w:t>金属制品业</w:t>
      </w:r>
    </w:p>
    <w:p>
      <w:pPr>
        <w:adjustRightInd w:val="0"/>
        <w:snapToGrid w:val="0"/>
        <w:spacing w:line="560" w:lineRule="exact"/>
        <w:ind w:left="420" w:leftChars="200"/>
        <w:rPr>
          <w:rFonts w:ascii="Times New Roman" w:hAnsi="Times New Roman" w:eastAsia="仿宋" w:cs="Times New Roman"/>
          <w:sz w:val="24"/>
          <w:szCs w:val="24"/>
        </w:rPr>
      </w:pPr>
      <w:r>
        <w:rPr>
          <w:rFonts w:ascii="Cambria Math" w:hAnsi="Cambria Math" w:eastAsia="仿宋" w:cs="Cambria Math"/>
          <w:sz w:val="24"/>
          <w:szCs w:val="24"/>
        </w:rPr>
        <w:t>⑪</w:t>
      </w:r>
      <w:r>
        <w:rPr>
          <w:rFonts w:ascii="Times New Roman" w:hAnsi="Times New Roman" w:eastAsia="仿宋" w:cs="Times New Roman"/>
          <w:sz w:val="24"/>
          <w:szCs w:val="24"/>
        </w:rPr>
        <w:t>非金属矿物制品业</w:t>
      </w:r>
      <w:r>
        <w:rPr>
          <w:rFonts w:ascii="Cambria Math" w:hAnsi="Cambria Math" w:eastAsia="仿宋" w:cs="Cambria Math"/>
          <w:sz w:val="24"/>
          <w:szCs w:val="24"/>
        </w:rPr>
        <w:t>⑫</w:t>
      </w:r>
      <w:r>
        <w:rPr>
          <w:rFonts w:ascii="Times New Roman" w:hAnsi="Times New Roman" w:eastAsia="仿宋" w:cs="Times New Roman"/>
          <w:sz w:val="24"/>
          <w:szCs w:val="24"/>
        </w:rPr>
        <w:t>汽车制造业</w:t>
      </w:r>
    </w:p>
    <w:p>
      <w:pPr>
        <w:adjustRightInd w:val="0"/>
        <w:snapToGrid w:val="0"/>
        <w:spacing w:line="560" w:lineRule="exact"/>
        <w:ind w:left="420" w:leftChars="200"/>
        <w:rPr>
          <w:rFonts w:ascii="Times New Roman" w:hAnsi="Times New Roman" w:eastAsia="仿宋" w:cs="Times New Roman"/>
          <w:sz w:val="24"/>
          <w:szCs w:val="24"/>
        </w:rPr>
      </w:pPr>
      <w:r>
        <w:rPr>
          <w:rFonts w:ascii="Cambria Math" w:hAnsi="Cambria Math" w:eastAsia="仿宋" w:cs="Cambria Math"/>
          <w:sz w:val="24"/>
          <w:szCs w:val="24"/>
        </w:rPr>
        <w:t>⑬</w:t>
      </w:r>
      <w:r>
        <w:rPr>
          <w:rFonts w:ascii="Times New Roman" w:hAnsi="Times New Roman" w:eastAsia="仿宋" w:cs="Times New Roman"/>
          <w:sz w:val="24"/>
          <w:szCs w:val="24"/>
        </w:rPr>
        <w:t>通用、专用设备制造及铁路等运输设备制造业</w:t>
      </w:r>
    </w:p>
    <w:p>
      <w:pPr>
        <w:adjustRightInd w:val="0"/>
        <w:snapToGrid w:val="0"/>
        <w:spacing w:line="560" w:lineRule="exact"/>
        <w:ind w:left="420" w:leftChars="200"/>
        <w:rPr>
          <w:rFonts w:ascii="Times New Roman" w:hAnsi="Times New Roman" w:eastAsia="仿宋" w:cs="Times New Roman"/>
          <w:sz w:val="24"/>
          <w:szCs w:val="24"/>
        </w:rPr>
      </w:pPr>
      <w:r>
        <w:rPr>
          <w:rFonts w:ascii="Cambria Math" w:hAnsi="Cambria Math" w:eastAsia="仿宋" w:cs="Cambria Math"/>
          <w:sz w:val="24"/>
          <w:szCs w:val="24"/>
        </w:rPr>
        <w:t>⑭</w:t>
      </w:r>
      <w:r>
        <w:rPr>
          <w:rFonts w:ascii="Times New Roman" w:hAnsi="Times New Roman" w:eastAsia="仿宋" w:cs="Times New Roman"/>
          <w:sz w:val="24"/>
          <w:szCs w:val="24"/>
        </w:rPr>
        <w:t>电气机械和器材制造业</w:t>
      </w:r>
      <w:r>
        <w:rPr>
          <w:rFonts w:ascii="Cambria Math" w:hAnsi="Cambria Math" w:eastAsia="仿宋" w:cs="Cambria Math"/>
          <w:sz w:val="24"/>
          <w:szCs w:val="24"/>
        </w:rPr>
        <w:t>⑮</w:t>
      </w:r>
      <w:r>
        <w:rPr>
          <w:rFonts w:ascii="Times New Roman" w:hAnsi="Times New Roman" w:eastAsia="仿宋" w:cs="Times New Roman"/>
          <w:sz w:val="24"/>
          <w:szCs w:val="24"/>
        </w:rPr>
        <w:t>计算机、通信和其他电子设备制造业</w:t>
      </w:r>
    </w:p>
    <w:p>
      <w:pPr>
        <w:adjustRightInd w:val="0"/>
        <w:snapToGrid w:val="0"/>
        <w:spacing w:line="560" w:lineRule="exact"/>
        <w:ind w:left="420" w:leftChars="200"/>
        <w:rPr>
          <w:rFonts w:ascii="Times New Roman" w:hAnsi="Times New Roman" w:eastAsia="仿宋" w:cs="Times New Roman"/>
          <w:sz w:val="24"/>
          <w:szCs w:val="24"/>
        </w:rPr>
      </w:pPr>
      <w:r>
        <w:rPr>
          <w:rFonts w:ascii="Cambria Math" w:hAnsi="Cambria Math" w:eastAsia="仿宋" w:cs="Cambria Math"/>
          <w:sz w:val="24"/>
          <w:szCs w:val="24"/>
        </w:rPr>
        <w:t>⑯</w:t>
      </w:r>
      <w:r>
        <w:rPr>
          <w:rFonts w:ascii="Times New Roman" w:hAnsi="Times New Roman" w:eastAsia="仿宋" w:cs="Times New Roman"/>
          <w:sz w:val="24"/>
          <w:szCs w:val="24"/>
        </w:rPr>
        <w:t>木、竹、藤、棕、草加工制品业和家具制造业</w:t>
      </w:r>
    </w:p>
    <w:p>
      <w:pPr>
        <w:adjustRightInd w:val="0"/>
        <w:snapToGrid w:val="0"/>
        <w:spacing w:line="560" w:lineRule="exact"/>
        <w:ind w:left="420" w:leftChars="200"/>
        <w:rPr>
          <w:rFonts w:ascii="Times New Roman" w:hAnsi="Times New Roman" w:eastAsia="仿宋" w:cs="Times New Roman"/>
          <w:sz w:val="24"/>
          <w:szCs w:val="24"/>
        </w:rPr>
      </w:pPr>
      <w:r>
        <w:rPr>
          <w:rFonts w:ascii="Cambria Math" w:hAnsi="Cambria Math" w:eastAsia="仿宋" w:cs="Cambria Math"/>
          <w:sz w:val="24"/>
          <w:szCs w:val="24"/>
        </w:rPr>
        <w:t>⑰</w:t>
      </w:r>
      <w:r>
        <w:rPr>
          <w:rFonts w:ascii="Times New Roman" w:hAnsi="Times New Roman" w:eastAsia="仿宋" w:cs="Times New Roman"/>
          <w:sz w:val="24"/>
          <w:szCs w:val="24"/>
        </w:rPr>
        <w:t>电力、热力、燃气及水生产和供应业</w:t>
      </w:r>
      <w:r>
        <w:rPr>
          <w:rFonts w:ascii="Cambria Math" w:hAnsi="Cambria Math" w:eastAsia="仿宋" w:cs="Cambria Math"/>
          <w:sz w:val="24"/>
          <w:szCs w:val="24"/>
        </w:rPr>
        <w:t>⑱</w:t>
      </w:r>
      <w:r>
        <w:rPr>
          <w:rFonts w:ascii="Times New Roman" w:hAnsi="Times New Roman" w:eastAsia="仿宋" w:cs="Times New Roman"/>
          <w:sz w:val="24"/>
          <w:szCs w:val="24"/>
        </w:rPr>
        <w:t>建筑业</w:t>
      </w:r>
    </w:p>
    <w:p>
      <w:pPr>
        <w:adjustRightInd w:val="0"/>
        <w:snapToGrid w:val="0"/>
        <w:spacing w:line="560" w:lineRule="exact"/>
        <w:ind w:left="420" w:leftChars="200"/>
        <w:rPr>
          <w:rFonts w:ascii="Times New Roman" w:hAnsi="Times New Roman" w:eastAsia="仿宋" w:cs="Times New Roman"/>
          <w:sz w:val="24"/>
          <w:szCs w:val="24"/>
        </w:rPr>
      </w:pPr>
      <w:r>
        <w:rPr>
          <w:rFonts w:ascii="Cambria Math" w:hAnsi="Cambria Math" w:eastAsia="仿宋" w:cs="Cambria Math"/>
          <w:sz w:val="24"/>
          <w:szCs w:val="24"/>
        </w:rPr>
        <w:t>⑲</w:t>
      </w:r>
      <w:r>
        <w:rPr>
          <w:rFonts w:ascii="Times New Roman" w:hAnsi="Times New Roman" w:eastAsia="仿宋" w:cs="Times New Roman"/>
          <w:sz w:val="24"/>
          <w:szCs w:val="24"/>
        </w:rPr>
        <w:t>医疗卫生业（下拉选项：一级医院；二级医院；三级医院）</w:t>
      </w:r>
    </w:p>
    <w:p>
      <w:pPr>
        <w:adjustRightInd w:val="0"/>
        <w:snapToGrid w:val="0"/>
        <w:spacing w:line="560" w:lineRule="exact"/>
        <w:ind w:left="420" w:leftChars="200"/>
        <w:rPr>
          <w:rFonts w:ascii="Times New Roman" w:hAnsi="Times New Roman" w:eastAsia="仿宋" w:cs="Times New Roman"/>
          <w:sz w:val="24"/>
          <w:szCs w:val="24"/>
        </w:rPr>
      </w:pPr>
      <w:r>
        <w:rPr>
          <w:rFonts w:ascii="Cambria Math" w:hAnsi="Cambria Math" w:eastAsia="仿宋" w:cs="Cambria Math"/>
          <w:sz w:val="24"/>
          <w:szCs w:val="24"/>
        </w:rPr>
        <w:t>⑳</w:t>
      </w:r>
      <w:r>
        <w:rPr>
          <w:rFonts w:ascii="Times New Roman" w:hAnsi="Times New Roman" w:eastAsia="仿宋" w:cs="Times New Roman"/>
          <w:sz w:val="24"/>
          <w:szCs w:val="24"/>
        </w:rPr>
        <w:t>教育业（下拉选项：中学；小学）</w:t>
      </w:r>
      <w:r>
        <w:rPr>
          <w:rFonts w:ascii="Times New Roman" w:hAnsi="Times New Roman" w:eastAsia="微软雅黑" w:cs="Times New Roman"/>
          <w:b/>
          <w:bCs/>
          <w:sz w:val="24"/>
          <w:szCs w:val="24"/>
        </w:rPr>
        <w:t>㉑</w:t>
      </w:r>
      <w:r>
        <w:rPr>
          <w:rFonts w:ascii="Times New Roman" w:hAnsi="Times New Roman" w:eastAsia="仿宋" w:cs="Times New Roman"/>
          <w:sz w:val="24"/>
          <w:szCs w:val="24"/>
        </w:rPr>
        <w:t>环境卫生业</w:t>
      </w:r>
    </w:p>
    <w:p>
      <w:pPr>
        <w:adjustRightInd w:val="0"/>
        <w:snapToGrid w:val="0"/>
        <w:spacing w:line="560" w:lineRule="exact"/>
        <w:ind w:left="420" w:leftChars="200"/>
        <w:rPr>
          <w:rFonts w:ascii="Times New Roman" w:hAnsi="Times New Roman" w:eastAsia="仿宋" w:cs="Times New Roman"/>
          <w:w w:val="96"/>
          <w:sz w:val="24"/>
          <w:szCs w:val="24"/>
        </w:rPr>
      </w:pPr>
      <w:r>
        <w:rPr>
          <w:rFonts w:ascii="Times New Roman" w:hAnsi="Times New Roman" w:eastAsia="微软雅黑" w:cs="Times New Roman"/>
          <w:b/>
          <w:bCs/>
          <w:sz w:val="24"/>
          <w:szCs w:val="24"/>
        </w:rPr>
        <w:t>㉒</w:t>
      </w:r>
      <w:r>
        <w:rPr>
          <w:rFonts w:ascii="Times New Roman" w:hAnsi="Times New Roman" w:eastAsia="仿宋" w:cs="Times New Roman"/>
          <w:w w:val="96"/>
          <w:sz w:val="24"/>
          <w:szCs w:val="24"/>
        </w:rPr>
        <w:t>交通运输业（下拉选项：出租车公司；公交等客运公司；货运公司；网约车平台公司）</w:t>
      </w:r>
    </w:p>
    <w:p>
      <w:pPr>
        <w:adjustRightInd w:val="0"/>
        <w:snapToGrid w:val="0"/>
        <w:spacing w:line="560" w:lineRule="exact"/>
        <w:ind w:left="420" w:leftChars="200"/>
        <w:rPr>
          <w:rFonts w:ascii="Times New Roman" w:hAnsi="Times New Roman" w:eastAsia="仿宋" w:cs="Times New Roman"/>
          <w:sz w:val="24"/>
          <w:szCs w:val="24"/>
        </w:rPr>
      </w:pPr>
      <w:r>
        <w:rPr>
          <w:rFonts w:ascii="Times New Roman" w:hAnsi="Times New Roman" w:eastAsia="微软雅黑" w:cs="Times New Roman"/>
          <w:b/>
          <w:bCs/>
          <w:sz w:val="24"/>
          <w:szCs w:val="24"/>
        </w:rPr>
        <w:t>㉓</w:t>
      </w:r>
      <w:r>
        <w:rPr>
          <w:rFonts w:ascii="Times New Roman" w:hAnsi="Times New Roman" w:eastAsia="仿宋" w:cs="Times New Roman"/>
          <w:sz w:val="24"/>
          <w:szCs w:val="24"/>
        </w:rPr>
        <w:t>快递/外卖配送业（下拉选项：快递公司；外卖公司）</w:t>
      </w:r>
    </w:p>
    <w:p>
      <w:pPr>
        <w:widowControl/>
        <w:adjustRightInd w:val="0"/>
        <w:snapToGrid w:val="0"/>
        <w:spacing w:line="560" w:lineRule="exact"/>
        <w:rPr>
          <w:rFonts w:ascii="Times New Roman" w:hAnsi="Times New Roman" w:eastAsia="仿宋" w:cs="Times New Roman"/>
          <w:kern w:val="0"/>
          <w:sz w:val="24"/>
          <w:szCs w:val="24"/>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rPr>
        <w:t xml:space="preserve">D10. </w:t>
      </w:r>
      <w:r>
        <w:rPr>
          <w:rFonts w:ascii="Times New Roman" w:hAnsi="Times New Roman" w:eastAsia="仿宋" w:cs="Times New Roman"/>
          <w:b/>
          <w:color w:val="000000"/>
          <w:kern w:val="0"/>
          <w:sz w:val="24"/>
          <w:szCs w:val="24"/>
        </w:rPr>
        <w:t>用人单位性质：下拉选项</w:t>
      </w:r>
    </w:p>
    <w:p>
      <w:pPr>
        <w:adjustRightInd w:val="0"/>
        <w:snapToGrid w:val="0"/>
        <w:spacing w:line="560" w:lineRule="exact"/>
        <w:ind w:firstLine="360" w:firstLineChars="150"/>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国有企业</w:t>
      </w:r>
      <w:r>
        <w:rPr>
          <w:rFonts w:hint="eastAsia" w:ascii="宋体" w:hAnsi="宋体" w:eastAsia="宋体" w:cs="宋体"/>
          <w:sz w:val="24"/>
          <w:szCs w:val="24"/>
        </w:rPr>
        <w:t>②</w:t>
      </w:r>
      <w:r>
        <w:rPr>
          <w:rFonts w:ascii="Times New Roman" w:hAnsi="Times New Roman" w:eastAsia="仿宋" w:cs="Times New Roman"/>
          <w:sz w:val="24"/>
          <w:szCs w:val="24"/>
        </w:rPr>
        <w:t>民营企业</w:t>
      </w:r>
      <w:r>
        <w:rPr>
          <w:rFonts w:hint="eastAsia" w:ascii="宋体" w:hAnsi="宋体" w:eastAsia="宋体" w:cs="宋体"/>
          <w:sz w:val="24"/>
          <w:szCs w:val="24"/>
        </w:rPr>
        <w:t>③</w:t>
      </w:r>
      <w:r>
        <w:rPr>
          <w:rFonts w:ascii="Times New Roman" w:hAnsi="Times New Roman" w:eastAsia="仿宋" w:cs="Times New Roman"/>
          <w:sz w:val="24"/>
          <w:szCs w:val="24"/>
        </w:rPr>
        <w:t>外资企业（含港澳台投资）</w:t>
      </w:r>
    </w:p>
    <w:p>
      <w:pPr>
        <w:adjustRightInd w:val="0"/>
        <w:snapToGrid w:val="0"/>
        <w:spacing w:line="560" w:lineRule="exact"/>
        <w:ind w:firstLine="360" w:firstLineChars="150"/>
        <w:rPr>
          <w:rFonts w:ascii="Times New Roman" w:hAnsi="Times New Roman" w:eastAsia="仿宋" w:cs="Times New Roman"/>
          <w:sz w:val="24"/>
          <w:szCs w:val="24"/>
        </w:rPr>
      </w:pPr>
      <w:r>
        <w:rPr>
          <w:rFonts w:hint="eastAsia" w:ascii="宋体" w:hAnsi="宋体" w:eastAsia="宋体" w:cs="宋体"/>
          <w:sz w:val="24"/>
          <w:szCs w:val="24"/>
        </w:rPr>
        <w:t>④</w:t>
      </w:r>
      <w:r>
        <w:rPr>
          <w:rFonts w:ascii="Times New Roman" w:hAnsi="Times New Roman" w:eastAsia="仿宋" w:cs="Times New Roman"/>
          <w:sz w:val="24"/>
          <w:szCs w:val="24"/>
        </w:rPr>
        <w:t>事业单位</w:t>
      </w:r>
      <w:r>
        <w:rPr>
          <w:rFonts w:hint="eastAsia" w:ascii="宋体" w:hAnsi="宋体" w:eastAsia="宋体" w:cs="宋体"/>
          <w:sz w:val="24"/>
          <w:szCs w:val="24"/>
        </w:rPr>
        <w:t>⑤</w:t>
      </w:r>
      <w:r>
        <w:rPr>
          <w:rFonts w:ascii="Times New Roman" w:hAnsi="Times New Roman" w:eastAsia="仿宋" w:cs="Times New Roman"/>
          <w:sz w:val="24"/>
          <w:szCs w:val="24"/>
        </w:rPr>
        <w:t>其他</w:t>
      </w:r>
    </w:p>
    <w:p>
      <w:pPr>
        <w:widowControl/>
        <w:adjustRightInd w:val="0"/>
        <w:snapToGrid w:val="0"/>
        <w:spacing w:line="560" w:lineRule="exact"/>
        <w:rPr>
          <w:rFonts w:ascii="Times New Roman" w:hAnsi="Times New Roman" w:eastAsia="仿宋" w:cs="Times New Roman"/>
          <w:kern w:val="0"/>
          <w:sz w:val="24"/>
          <w:szCs w:val="24"/>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rPr>
        <w:t xml:space="preserve">D11. </w:t>
      </w:r>
      <w:r>
        <w:rPr>
          <w:rFonts w:ascii="Times New Roman" w:hAnsi="Times New Roman" w:eastAsia="仿宋" w:cs="Times New Roman"/>
          <w:b/>
          <w:color w:val="000000"/>
          <w:kern w:val="0"/>
          <w:sz w:val="24"/>
          <w:szCs w:val="24"/>
        </w:rPr>
        <w:t>用人单位人员规模：</w:t>
      </w:r>
    </w:p>
    <w:p>
      <w:pPr>
        <w:adjustRightInd w:val="0"/>
        <w:snapToGrid w:val="0"/>
        <w:spacing w:line="560" w:lineRule="exact"/>
        <w:ind w:firstLine="360" w:firstLineChars="150"/>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不足20人</w:t>
      </w:r>
      <w:r>
        <w:rPr>
          <w:rFonts w:hint="eastAsia" w:ascii="宋体" w:hAnsi="宋体" w:eastAsia="宋体" w:cs="宋体"/>
          <w:sz w:val="24"/>
          <w:szCs w:val="24"/>
        </w:rPr>
        <w:t>②</w:t>
      </w:r>
      <w:r>
        <w:rPr>
          <w:rFonts w:ascii="Times New Roman" w:hAnsi="Times New Roman" w:eastAsia="仿宋" w:cs="Times New Roman"/>
          <w:sz w:val="24"/>
          <w:szCs w:val="24"/>
        </w:rPr>
        <w:t>20人至299人</w:t>
      </w:r>
      <w:r>
        <w:rPr>
          <w:rFonts w:hint="eastAsia" w:ascii="宋体" w:hAnsi="宋体" w:eastAsia="宋体" w:cs="宋体"/>
          <w:sz w:val="24"/>
          <w:szCs w:val="24"/>
        </w:rPr>
        <w:t>③</w:t>
      </w:r>
      <w:r>
        <w:rPr>
          <w:rFonts w:ascii="Times New Roman" w:hAnsi="Times New Roman" w:eastAsia="仿宋" w:cs="Times New Roman"/>
          <w:sz w:val="24"/>
          <w:szCs w:val="24"/>
        </w:rPr>
        <w:t>300人至999人</w:t>
      </w:r>
      <w:r>
        <w:rPr>
          <w:rFonts w:hint="eastAsia" w:ascii="宋体" w:hAnsi="宋体" w:eastAsia="宋体" w:cs="宋体"/>
          <w:sz w:val="24"/>
          <w:szCs w:val="24"/>
        </w:rPr>
        <w:t>④</w:t>
      </w:r>
      <w:r>
        <w:rPr>
          <w:rFonts w:ascii="Times New Roman" w:hAnsi="Times New Roman" w:eastAsia="仿宋" w:cs="Times New Roman"/>
          <w:sz w:val="24"/>
          <w:szCs w:val="24"/>
        </w:rPr>
        <w:t>1000人以上</w:t>
      </w:r>
    </w:p>
    <w:p>
      <w:pPr>
        <w:adjustRightInd w:val="0"/>
        <w:snapToGrid w:val="0"/>
        <w:spacing w:line="560" w:lineRule="exact"/>
        <w:rPr>
          <w:rFonts w:ascii="Times New Roman" w:hAnsi="Times New Roman" w:cs="Times New Roman"/>
          <w:sz w:val="24"/>
          <w:szCs w:val="24"/>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rPr>
        <w:t xml:space="preserve">D12. </w:t>
      </w:r>
      <w:r>
        <w:rPr>
          <w:rFonts w:ascii="Times New Roman" w:hAnsi="Times New Roman" w:eastAsia="仿宋" w:cs="Times New Roman"/>
          <w:b/>
          <w:color w:val="000000"/>
          <w:kern w:val="0"/>
          <w:sz w:val="24"/>
          <w:szCs w:val="24"/>
        </w:rPr>
        <w:t>目前岗位上岗时间（指哪年哪月到目前岗位）：</w:t>
      </w:r>
      <w:r>
        <w:rPr>
          <w:rFonts w:ascii="Times New Roman" w:hAnsi="Times New Roman" w:cs="Times New Roman"/>
          <w:sz w:val="24"/>
          <w:szCs w:val="24"/>
        </w:rPr>
        <w:t>__ __ __ __</w:t>
      </w:r>
      <w:r>
        <w:rPr>
          <w:rFonts w:ascii="Times New Roman" w:hAnsi="Times New Roman" w:eastAsia="仿宋" w:cs="Times New Roman"/>
          <w:sz w:val="24"/>
          <w:szCs w:val="24"/>
        </w:rPr>
        <w:t>年</w:t>
      </w:r>
      <w:r>
        <w:rPr>
          <w:rFonts w:ascii="Times New Roman" w:hAnsi="Times New Roman" w:cs="Times New Roman"/>
          <w:sz w:val="24"/>
          <w:szCs w:val="24"/>
        </w:rPr>
        <w:t xml:space="preserve">__ __ </w:t>
      </w:r>
      <w:r>
        <w:rPr>
          <w:rFonts w:ascii="Times New Roman" w:hAnsi="Times New Roman" w:eastAsia="仿宋" w:cs="Times New Roman"/>
          <w:sz w:val="24"/>
          <w:szCs w:val="24"/>
        </w:rPr>
        <w:t>月（如2010年9月</w:t>
      </w:r>
      <w:r>
        <w:rPr>
          <w:rFonts w:ascii="Times New Roman" w:hAnsi="Times New Roman" w:cs="Times New Roman"/>
          <w:sz w:val="24"/>
          <w:szCs w:val="24"/>
        </w:rPr>
        <w:t>）</w:t>
      </w:r>
    </w:p>
    <w:p>
      <w:pPr>
        <w:autoSpaceDE w:val="0"/>
        <w:autoSpaceDN w:val="0"/>
        <w:adjustRightInd w:val="0"/>
        <w:snapToGrid w:val="0"/>
        <w:spacing w:line="560" w:lineRule="exact"/>
        <w:rPr>
          <w:rFonts w:ascii="Times New Roman" w:hAnsi="Times New Roman" w:cs="Times New Roman"/>
          <w:b/>
          <w:color w:val="000000"/>
          <w:sz w:val="24"/>
          <w:szCs w:val="24"/>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rPr>
        <w:t xml:space="preserve">D13. </w:t>
      </w:r>
      <w:r>
        <w:rPr>
          <w:rFonts w:ascii="Times New Roman" w:hAnsi="Times New Roman" w:eastAsia="仿宋" w:cs="Times New Roman"/>
          <w:b/>
          <w:color w:val="000000"/>
          <w:kern w:val="0"/>
          <w:sz w:val="24"/>
          <w:szCs w:val="24"/>
        </w:rPr>
        <w:t>近一个月来，您平均每周工作时间（含加班）为</w:t>
      </w:r>
      <w:r>
        <w:rPr>
          <w:rFonts w:ascii="Times New Roman" w:hAnsi="Times New Roman" w:eastAsia="仿宋" w:cs="Times New Roman"/>
          <w:b/>
          <w:kern w:val="0"/>
          <w:sz w:val="24"/>
          <w:szCs w:val="24"/>
        </w:rPr>
        <w:t>_____</w:t>
      </w:r>
      <w:r>
        <w:rPr>
          <w:rFonts w:ascii="Times New Roman" w:hAnsi="Times New Roman" w:eastAsia="仿宋" w:cs="Times New Roman"/>
          <w:b/>
          <w:color w:val="000000"/>
          <w:kern w:val="0"/>
          <w:sz w:val="24"/>
          <w:szCs w:val="24"/>
        </w:rPr>
        <w:t>个小时？</w:t>
      </w:r>
    </w:p>
    <w:p>
      <w:pPr>
        <w:adjustRightInd w:val="0"/>
        <w:snapToGrid w:val="0"/>
        <w:spacing w:line="560" w:lineRule="exact"/>
        <w:rPr>
          <w:rFonts w:ascii="Times New Roman" w:hAnsi="Times New Roman" w:eastAsia="仿宋" w:cs="Times New Roman"/>
          <w:sz w:val="24"/>
          <w:szCs w:val="24"/>
        </w:rPr>
      </w:pPr>
      <w:r>
        <w:rPr>
          <w:rFonts w:hint="eastAsia" w:ascii="宋体" w:hAnsi="宋体" w:eastAsia="宋体" w:cs="宋体"/>
          <w:sz w:val="24"/>
          <w:szCs w:val="24"/>
        </w:rPr>
        <w:t>①</w:t>
      </w:r>
      <w:r>
        <w:rPr>
          <w:rFonts w:ascii="Times New Roman" w:hAnsi="Times New Roman" w:eastAsia="仿宋" w:cs="Times New Roman"/>
          <w:sz w:val="24"/>
          <w:szCs w:val="24"/>
        </w:rPr>
        <w:t>≤40小时</w:t>
      </w:r>
      <w:r>
        <w:rPr>
          <w:rFonts w:hint="eastAsia" w:ascii="宋体" w:hAnsi="宋体" w:eastAsia="宋体" w:cs="宋体"/>
          <w:sz w:val="24"/>
          <w:szCs w:val="24"/>
        </w:rPr>
        <w:t>②</w:t>
      </w:r>
      <w:r>
        <w:rPr>
          <w:rFonts w:ascii="Times New Roman" w:hAnsi="Times New Roman" w:eastAsia="仿宋" w:cs="Times New Roman"/>
          <w:sz w:val="24"/>
          <w:szCs w:val="24"/>
        </w:rPr>
        <w:t>41-44小时</w:t>
      </w:r>
      <w:r>
        <w:rPr>
          <w:rFonts w:hint="eastAsia" w:ascii="宋体" w:hAnsi="宋体" w:eastAsia="宋体" w:cs="宋体"/>
          <w:sz w:val="24"/>
          <w:szCs w:val="24"/>
        </w:rPr>
        <w:t>③</w:t>
      </w:r>
      <w:r>
        <w:rPr>
          <w:rFonts w:ascii="Times New Roman" w:hAnsi="Times New Roman" w:eastAsia="仿宋" w:cs="Times New Roman"/>
          <w:sz w:val="24"/>
          <w:szCs w:val="24"/>
        </w:rPr>
        <w:t>45-48小时</w:t>
      </w:r>
      <w:r>
        <w:rPr>
          <w:rFonts w:hint="eastAsia" w:ascii="宋体" w:hAnsi="宋体" w:eastAsia="宋体" w:cs="宋体"/>
          <w:sz w:val="24"/>
          <w:szCs w:val="24"/>
        </w:rPr>
        <w:t>④</w:t>
      </w:r>
      <w:r>
        <w:rPr>
          <w:rFonts w:ascii="Times New Roman" w:hAnsi="Times New Roman" w:eastAsia="仿宋" w:cs="Times New Roman"/>
          <w:sz w:val="24"/>
          <w:szCs w:val="24"/>
        </w:rPr>
        <w:t>49-54小时</w:t>
      </w:r>
      <w:r>
        <w:rPr>
          <w:rFonts w:hint="eastAsia" w:ascii="宋体" w:hAnsi="宋体" w:eastAsia="宋体" w:cs="宋体"/>
          <w:sz w:val="24"/>
          <w:szCs w:val="24"/>
        </w:rPr>
        <w:t>⑤</w:t>
      </w:r>
      <w:r>
        <w:rPr>
          <w:rFonts w:ascii="Times New Roman" w:hAnsi="Times New Roman" w:eastAsia="仿宋" w:cs="Times New Roman"/>
          <w:sz w:val="24"/>
          <w:szCs w:val="24"/>
        </w:rPr>
        <w:t>≥55小时</w:t>
      </w:r>
    </w:p>
    <w:p>
      <w:pPr>
        <w:autoSpaceDE w:val="0"/>
        <w:autoSpaceDN w:val="0"/>
        <w:adjustRightInd w:val="0"/>
        <w:snapToGrid w:val="0"/>
        <w:spacing w:line="560" w:lineRule="exact"/>
        <w:rPr>
          <w:rFonts w:ascii="Times New Roman" w:hAnsi="Times New Roman" w:cs="Times New Roman"/>
          <w:sz w:val="24"/>
          <w:szCs w:val="24"/>
        </w:rPr>
      </w:pPr>
      <w:r>
        <w:rPr>
          <w:rFonts w:ascii="Times New Roman" w:hAnsi="Times New Roman" w:cs="Times New Roman"/>
          <w:b/>
          <w:color w:val="FFFFFF"/>
          <w:kern w:val="0"/>
          <w:sz w:val="24"/>
          <w:szCs w:val="24"/>
          <w:bdr w:val="single" w:color="auto" w:sz="4" w:space="0"/>
          <w:lang w:val="pt-BR"/>
        </w:rPr>
        <w:t>结</w:t>
      </w:r>
      <w:r>
        <w:rPr>
          <w:rFonts w:ascii="Times New Roman" w:hAnsi="Times New Roman" w:cs="Times New Roman"/>
          <w:b/>
          <w:kern w:val="0"/>
          <w:sz w:val="24"/>
          <w:szCs w:val="24"/>
        </w:rPr>
        <w:t xml:space="preserve">D14. </w:t>
      </w:r>
      <w:r>
        <w:rPr>
          <w:rFonts w:ascii="Times New Roman" w:hAnsi="Times New Roman" w:eastAsia="仿宋" w:cs="Times New Roman"/>
          <w:b/>
          <w:color w:val="000000"/>
          <w:kern w:val="0"/>
          <w:sz w:val="24"/>
          <w:szCs w:val="24"/>
        </w:rPr>
        <w:t>您的工作是否需要上夜班？</w:t>
      </w:r>
      <w:r>
        <w:rPr>
          <w:rFonts w:hint="eastAsia" w:ascii="宋体" w:hAnsi="宋体" w:eastAsia="宋体" w:cs="宋体"/>
          <w:sz w:val="24"/>
          <w:szCs w:val="24"/>
        </w:rPr>
        <w:t>①</w:t>
      </w:r>
      <w:r>
        <w:rPr>
          <w:rFonts w:ascii="Times New Roman" w:hAnsi="Times New Roman" w:eastAsia="仿宋" w:cs="Times New Roman"/>
          <w:sz w:val="24"/>
          <w:szCs w:val="24"/>
        </w:rPr>
        <w:t>是</w:t>
      </w:r>
      <w:r>
        <w:rPr>
          <w:rFonts w:hint="eastAsia" w:ascii="宋体" w:hAnsi="宋体" w:eastAsia="宋体" w:cs="宋体"/>
          <w:sz w:val="24"/>
          <w:szCs w:val="24"/>
        </w:rPr>
        <w:t>②</w:t>
      </w:r>
      <w:r>
        <w:rPr>
          <w:rFonts w:ascii="Times New Roman" w:hAnsi="Times New Roman" w:eastAsia="仿宋" w:cs="Times New Roman"/>
          <w:sz w:val="24"/>
          <w:szCs w:val="24"/>
        </w:rPr>
        <w:t>否</w:t>
      </w:r>
    </w:p>
    <w:p>
      <w:pPr>
        <w:autoSpaceDE w:val="0"/>
        <w:autoSpaceDN w:val="0"/>
        <w:adjustRightInd w:val="0"/>
        <w:snapToGrid w:val="0"/>
        <w:spacing w:line="560" w:lineRule="exact"/>
        <w:jc w:val="center"/>
        <w:rPr>
          <w:rFonts w:ascii="Times New Roman" w:hAnsi="Times New Roman" w:eastAsia="仿宋" w:cs="Times New Roman"/>
          <w:bCs/>
          <w:color w:val="000000"/>
          <w:sz w:val="24"/>
          <w:szCs w:val="24"/>
        </w:rPr>
      </w:pPr>
      <w:r>
        <w:rPr>
          <w:rFonts w:ascii="Times New Roman" w:hAnsi="Times New Roman" w:eastAsia="仿宋" w:cs="Times New Roman"/>
          <w:b/>
          <w:kern w:val="0"/>
          <w:sz w:val="24"/>
          <w:szCs w:val="24"/>
        </w:rPr>
        <w:t>调查到此结束。再次感谢您的支持与合作！</w:t>
      </w:r>
    </w:p>
    <w:p>
      <w:pPr>
        <w:jc w:val="left"/>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br w:type="page"/>
      </w:r>
    </w:p>
    <w:p>
      <w:pPr>
        <w:spacing w:line="600" w:lineRule="exact"/>
        <w:jc w:val="left"/>
        <w:rPr>
          <w:rFonts w:hint="default" w:ascii="Times New Roman" w:hAnsi="Times New Roman" w:eastAsia="方正黑体_GBK" w:cs="Times New Roman"/>
          <w:snapToGrid w:val="0"/>
          <w:spacing w:val="-12"/>
          <w:kern w:val="0"/>
          <w:sz w:val="32"/>
          <w:szCs w:val="32"/>
        </w:rPr>
      </w:pPr>
      <w:r>
        <w:rPr>
          <w:rFonts w:hint="default" w:ascii="Times New Roman" w:hAnsi="Times New Roman" w:eastAsia="方正黑体_GBK" w:cs="Times New Roman"/>
          <w:snapToGrid w:val="0"/>
          <w:spacing w:val="-12"/>
          <w:kern w:val="0"/>
          <w:sz w:val="32"/>
          <w:szCs w:val="32"/>
        </w:rPr>
        <w:t>附</w:t>
      </w:r>
      <w:r>
        <w:rPr>
          <w:rFonts w:hint="eastAsia" w:ascii="Times New Roman" w:hAnsi="Times New Roman" w:eastAsia="方正黑体_GBK" w:cs="Times New Roman"/>
          <w:snapToGrid w:val="0"/>
          <w:spacing w:val="-12"/>
          <w:kern w:val="0"/>
          <w:sz w:val="32"/>
          <w:szCs w:val="32"/>
        </w:rPr>
        <w:t>录</w:t>
      </w:r>
      <w:r>
        <w:rPr>
          <w:rFonts w:hint="default" w:ascii="Times New Roman" w:hAnsi="Times New Roman" w:eastAsia="方正黑体_GBK" w:cs="Times New Roman"/>
          <w:snapToGrid w:val="0"/>
          <w:spacing w:val="-12"/>
          <w:kern w:val="0"/>
          <w:sz w:val="32"/>
          <w:szCs w:val="32"/>
        </w:rPr>
        <w:t>2</w:t>
      </w:r>
    </w:p>
    <w:p>
      <w:pPr>
        <w:pStyle w:val="2"/>
        <w:rPr>
          <w:rFonts w:hint="default"/>
        </w:rPr>
      </w:pPr>
    </w:p>
    <w:p>
      <w:pPr>
        <w:pStyle w:val="4"/>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_GBK" w:cs="Times New Roman"/>
          <w:b w:val="0"/>
          <w:bCs w:val="0"/>
          <w:kern w:val="2"/>
          <w:sz w:val="44"/>
          <w:szCs w:val="44"/>
          <w:lang w:val="en-US" w:eastAsia="zh-CN" w:bidi="ar-SA"/>
        </w:rPr>
      </w:pPr>
      <w:r>
        <w:rPr>
          <w:rFonts w:hint="default" w:ascii="Times New Roman" w:hAnsi="Times New Roman" w:eastAsia="方正小标宋_GBK" w:cs="Times New Roman"/>
          <w:b w:val="0"/>
          <w:bCs w:val="0"/>
          <w:kern w:val="2"/>
          <w:sz w:val="44"/>
          <w:szCs w:val="44"/>
          <w:lang w:val="en-US" w:eastAsia="zh-CN" w:bidi="ar-SA"/>
        </w:rPr>
        <w:t>参与全国重点人群职业健康素养监测</w:t>
      </w:r>
    </w:p>
    <w:p>
      <w:pPr>
        <w:pStyle w:val="4"/>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_GBK" w:cs="Times New Roman"/>
          <w:b w:val="0"/>
          <w:bCs w:val="0"/>
          <w:kern w:val="2"/>
          <w:sz w:val="44"/>
          <w:szCs w:val="44"/>
          <w:lang w:val="en-US" w:eastAsia="zh-CN" w:bidi="ar-SA"/>
        </w:rPr>
      </w:pPr>
      <w:r>
        <w:rPr>
          <w:rFonts w:hint="default" w:ascii="Times New Roman" w:hAnsi="Times New Roman" w:eastAsia="方正小标宋_GBK" w:cs="Times New Roman"/>
          <w:b w:val="0"/>
          <w:bCs w:val="0"/>
          <w:kern w:val="2"/>
          <w:sz w:val="44"/>
          <w:szCs w:val="44"/>
          <w:lang w:val="en-US" w:eastAsia="zh-CN" w:bidi="ar-SA"/>
        </w:rPr>
        <w:t>调查人员基本信息</w:t>
      </w:r>
    </w:p>
    <w:p>
      <w:pPr>
        <w:rPr>
          <w:rFonts w:hint="default"/>
          <w:lang w:val="en-US" w:eastAsia="zh-CN"/>
        </w:rPr>
      </w:pPr>
    </w:p>
    <w:tbl>
      <w:tblPr>
        <w:tblStyle w:val="20"/>
        <w:tblW w:w="9106" w:type="dxa"/>
        <w:tblInd w:w="93" w:type="dxa"/>
        <w:tblLayout w:type="fixed"/>
        <w:tblCellMar>
          <w:top w:w="0" w:type="dxa"/>
          <w:left w:w="108" w:type="dxa"/>
          <w:bottom w:w="0" w:type="dxa"/>
          <w:right w:w="108" w:type="dxa"/>
        </w:tblCellMar>
      </w:tblPr>
      <w:tblGrid>
        <w:gridCol w:w="1080"/>
        <w:gridCol w:w="3105"/>
        <w:gridCol w:w="1155"/>
        <w:gridCol w:w="907"/>
        <w:gridCol w:w="1456"/>
        <w:gridCol w:w="1403"/>
      </w:tblGrid>
      <w:tr>
        <w:tblPrEx>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序号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单位名称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姓名</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性别</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出生年月</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手机号码</w:t>
            </w:r>
          </w:p>
        </w:tc>
      </w:tr>
      <w:tr>
        <w:tblPrEx>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r>
      <w:tr>
        <w:tblPrEx>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2</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r>
      <w:tr>
        <w:tblPrEx>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3</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r>
      <w:tr>
        <w:tblPrEx>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4</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r>
      <w:tr>
        <w:tblPrEx>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5</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r>
      <w:tr>
        <w:tblPrEx>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6</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r>
      <w:tr>
        <w:tblPrEx>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7</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r>
      <w:tr>
        <w:tblPrEx>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8</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r>
      <w:tr>
        <w:tblPrEx>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9</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r>
      <w:tr>
        <w:tblPrEx>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10</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r>
      <w:tr>
        <w:tblPrEx>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r>
      <w:tr>
        <w:tblPrEx>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12</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r>
      <w:tr>
        <w:tblPrEx>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13</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r>
      <w:tr>
        <w:tblPrEx>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14</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r>
      <w:tr>
        <w:tblPrEx>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15</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r>
      <w:tr>
        <w:tblPrEx>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16</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r>
      <w:tr>
        <w:tblPrEx>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17</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方正仿宋_GBK" w:cs="Times New Roman"/>
                <w:color w:val="000000"/>
                <w:sz w:val="24"/>
                <w:szCs w:val="24"/>
              </w:rPr>
            </w:pPr>
          </w:p>
        </w:tc>
      </w:tr>
    </w:tbl>
    <w:p>
      <w:pPr>
        <w:rPr>
          <w:rFonts w:ascii="Times New Roman" w:hAnsi="Times New Roman" w:cs="Times New Roman"/>
        </w:rPr>
      </w:pPr>
    </w:p>
    <w:p>
      <w:pPr>
        <w:rPr>
          <w:rFonts w:ascii="Times New Roman" w:hAnsi="Times New Roman" w:cs="Times New Roman"/>
        </w:rPr>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2"/>
      </w:pPr>
      <w:r>
        <w:br w:type="page"/>
      </w:r>
    </w:p>
    <w:p>
      <w:pPr>
        <w:pStyle w:val="2"/>
        <w:spacing w:line="560" w:lineRule="exact"/>
        <w:ind w:firstLine="0"/>
        <w:rPr>
          <w:rFonts w:eastAsia="方正黑体_GBK"/>
          <w:sz w:val="32"/>
          <w:szCs w:val="32"/>
        </w:rPr>
        <w:sectPr>
          <w:headerReference r:id="rId3" w:type="default"/>
          <w:footerReference r:id="rId4" w:type="default"/>
          <w:pgSz w:w="11906" w:h="16838"/>
          <w:pgMar w:top="2098" w:right="1531" w:bottom="1984" w:left="1531" w:header="851" w:footer="992" w:gutter="0"/>
          <w:pgNumType w:fmt="decimal"/>
          <w:cols w:space="425" w:num="1"/>
          <w:docGrid w:type="linesAndChars" w:linePitch="312" w:charSpace="0"/>
        </w:sectPr>
      </w:pPr>
    </w:p>
    <w:p>
      <w:pPr>
        <w:pStyle w:val="2"/>
        <w:spacing w:line="560" w:lineRule="exact"/>
        <w:ind w:firstLine="0"/>
        <w:rPr>
          <w:rFonts w:eastAsia="方正黑体_GBK"/>
          <w:sz w:val="32"/>
          <w:szCs w:val="32"/>
        </w:rPr>
      </w:pPr>
      <w:r>
        <w:rPr>
          <w:rFonts w:hint="default" w:ascii="Times New Roman" w:hAnsi="Times New Roman" w:eastAsia="方正黑体_GBK" w:cs="Times New Roman"/>
          <w:snapToGrid w:val="0"/>
          <w:spacing w:val="-12"/>
          <w:kern w:val="0"/>
          <w:sz w:val="32"/>
          <w:szCs w:val="32"/>
          <w:lang w:val="en-US" w:eastAsia="zh-CN" w:bidi="ar-SA"/>
        </w:rPr>
        <w:t>附</w:t>
      </w:r>
      <w:r>
        <w:rPr>
          <w:rFonts w:hint="eastAsia" w:ascii="Times New Roman" w:hAnsi="Times New Roman" w:eastAsia="方正黑体_GBK" w:cs="Times New Roman"/>
          <w:snapToGrid w:val="0"/>
          <w:spacing w:val="-12"/>
          <w:kern w:val="0"/>
          <w:sz w:val="32"/>
          <w:szCs w:val="32"/>
          <w:lang w:val="en-US" w:eastAsia="zh-CN" w:bidi="ar-SA"/>
        </w:rPr>
        <w:t>录</w:t>
      </w:r>
      <w:r>
        <w:rPr>
          <w:rFonts w:hint="default" w:ascii="Times New Roman" w:hAnsi="Times New Roman" w:eastAsia="方正黑体_GBK" w:cs="Times New Roman"/>
          <w:snapToGrid w:val="0"/>
          <w:spacing w:val="-12"/>
          <w:kern w:val="0"/>
          <w:sz w:val="32"/>
          <w:szCs w:val="32"/>
          <w:lang w:val="en-US" w:eastAsia="zh-CN" w:bidi="ar-SA"/>
        </w:rPr>
        <w:t>3</w:t>
      </w:r>
    </w:p>
    <w:p>
      <w:pPr>
        <w:pStyle w:val="2"/>
        <w:spacing w:line="560" w:lineRule="exact"/>
        <w:ind w:firstLine="0"/>
        <w:jc w:val="center"/>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各辖区抽样企业及调查人数要求</w:t>
      </w:r>
    </w:p>
    <w:p>
      <w:pPr>
        <w:pStyle w:val="2"/>
        <w:spacing w:line="560" w:lineRule="exact"/>
        <w:ind w:firstLine="0"/>
        <w:jc w:val="center"/>
        <w:rPr>
          <w:rFonts w:eastAsia="方正黑体_GBK"/>
          <w:sz w:val="32"/>
          <w:szCs w:val="32"/>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996"/>
        <w:gridCol w:w="1275"/>
        <w:gridCol w:w="1596"/>
        <w:gridCol w:w="1356"/>
        <w:gridCol w:w="1356"/>
        <w:gridCol w:w="1836"/>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2"/>
              <w:ind w:firstLine="0"/>
              <w:jc w:val="center"/>
              <w:rPr>
                <w:rFonts w:hint="eastAsia" w:eastAsia="方正仿宋_GBK"/>
                <w:b/>
                <w:bCs/>
                <w:sz w:val="28"/>
                <w:szCs w:val="28"/>
                <w:lang w:val="en-US" w:eastAsia="zh-CN"/>
              </w:rPr>
            </w:pPr>
            <w:r>
              <w:rPr>
                <w:rFonts w:hint="eastAsia" w:eastAsia="方正仿宋_GBK"/>
                <w:b/>
                <w:bCs/>
                <w:sz w:val="28"/>
                <w:szCs w:val="28"/>
                <w:lang w:val="en-US" w:eastAsia="zh-CN"/>
              </w:rPr>
              <w:t>序号</w:t>
            </w:r>
          </w:p>
        </w:tc>
        <w:tc>
          <w:tcPr>
            <w:tcW w:w="3996" w:type="dxa"/>
            <w:vAlign w:val="center"/>
          </w:tcPr>
          <w:p>
            <w:pPr>
              <w:pStyle w:val="2"/>
              <w:ind w:firstLine="0"/>
              <w:jc w:val="center"/>
              <w:rPr>
                <w:rFonts w:hint="eastAsia" w:eastAsia="方正仿宋_GBK"/>
                <w:b/>
                <w:bCs/>
                <w:sz w:val="28"/>
                <w:szCs w:val="28"/>
                <w:lang w:val="en-US" w:eastAsia="zh-CN"/>
              </w:rPr>
            </w:pPr>
            <w:r>
              <w:rPr>
                <w:rFonts w:hint="eastAsia" w:eastAsia="方正仿宋_GBK"/>
                <w:b/>
                <w:bCs/>
                <w:sz w:val="28"/>
                <w:szCs w:val="28"/>
                <w:lang w:val="en-US" w:eastAsia="zh-CN"/>
              </w:rPr>
              <w:t>单位名称</w:t>
            </w:r>
          </w:p>
        </w:tc>
        <w:tc>
          <w:tcPr>
            <w:tcW w:w="1275" w:type="dxa"/>
            <w:vAlign w:val="center"/>
          </w:tcPr>
          <w:p>
            <w:pPr>
              <w:pStyle w:val="2"/>
              <w:ind w:firstLine="0"/>
              <w:jc w:val="center"/>
              <w:rPr>
                <w:rFonts w:hint="eastAsia" w:eastAsia="方正仿宋_GBK"/>
                <w:b/>
                <w:bCs/>
                <w:sz w:val="28"/>
                <w:szCs w:val="28"/>
                <w:lang w:val="en-US" w:eastAsia="zh-CN"/>
              </w:rPr>
            </w:pPr>
            <w:r>
              <w:rPr>
                <w:rFonts w:hint="eastAsia" w:eastAsia="方正仿宋_GBK"/>
                <w:b/>
                <w:bCs/>
                <w:sz w:val="28"/>
                <w:szCs w:val="28"/>
                <w:lang w:val="en-US" w:eastAsia="zh-CN"/>
              </w:rPr>
              <w:t>地区</w:t>
            </w:r>
          </w:p>
        </w:tc>
        <w:tc>
          <w:tcPr>
            <w:tcW w:w="1596" w:type="dxa"/>
            <w:vAlign w:val="center"/>
          </w:tcPr>
          <w:p>
            <w:pPr>
              <w:pStyle w:val="2"/>
              <w:ind w:firstLine="0"/>
              <w:jc w:val="center"/>
              <w:rPr>
                <w:rFonts w:hint="eastAsia" w:eastAsia="方正仿宋_GBK"/>
                <w:b/>
                <w:bCs/>
                <w:sz w:val="28"/>
                <w:szCs w:val="28"/>
                <w:lang w:val="en-US" w:eastAsia="zh-CN"/>
              </w:rPr>
            </w:pPr>
            <w:r>
              <w:rPr>
                <w:rFonts w:hint="eastAsia" w:eastAsia="方正仿宋_GBK"/>
                <w:b/>
                <w:bCs/>
                <w:sz w:val="28"/>
                <w:szCs w:val="28"/>
                <w:lang w:val="en-US" w:eastAsia="zh-CN"/>
              </w:rPr>
              <w:t>镇街</w:t>
            </w:r>
          </w:p>
        </w:tc>
        <w:tc>
          <w:tcPr>
            <w:tcW w:w="1356" w:type="dxa"/>
            <w:vAlign w:val="center"/>
          </w:tcPr>
          <w:p>
            <w:pPr>
              <w:pStyle w:val="2"/>
              <w:ind w:firstLine="0"/>
              <w:jc w:val="center"/>
              <w:rPr>
                <w:rFonts w:hint="eastAsia" w:eastAsia="方正仿宋_GBK"/>
                <w:b/>
                <w:bCs/>
                <w:sz w:val="28"/>
                <w:szCs w:val="28"/>
                <w:lang w:val="en-US" w:eastAsia="zh-CN"/>
              </w:rPr>
            </w:pPr>
            <w:r>
              <w:rPr>
                <w:rFonts w:hint="eastAsia" w:eastAsia="方正仿宋_GBK"/>
                <w:b/>
                <w:bCs/>
                <w:sz w:val="28"/>
                <w:szCs w:val="28"/>
                <w:lang w:val="en-US" w:eastAsia="zh-CN"/>
              </w:rPr>
              <w:t>企业规模</w:t>
            </w:r>
          </w:p>
        </w:tc>
        <w:tc>
          <w:tcPr>
            <w:tcW w:w="1356" w:type="dxa"/>
            <w:vAlign w:val="center"/>
          </w:tcPr>
          <w:p>
            <w:pPr>
              <w:pStyle w:val="2"/>
              <w:ind w:firstLine="0"/>
              <w:jc w:val="center"/>
              <w:rPr>
                <w:rFonts w:hint="eastAsia" w:eastAsia="方正仿宋_GBK"/>
                <w:b/>
                <w:bCs/>
                <w:sz w:val="28"/>
                <w:szCs w:val="28"/>
                <w:lang w:val="en-US" w:eastAsia="zh-CN"/>
              </w:rPr>
            </w:pPr>
            <w:r>
              <w:rPr>
                <w:rFonts w:hint="eastAsia" w:eastAsia="方正仿宋_GBK"/>
                <w:b/>
                <w:bCs/>
                <w:sz w:val="28"/>
                <w:szCs w:val="28"/>
                <w:lang w:val="en-US" w:eastAsia="zh-CN"/>
              </w:rPr>
              <w:t>企业人数</w:t>
            </w:r>
          </w:p>
        </w:tc>
        <w:tc>
          <w:tcPr>
            <w:tcW w:w="1836" w:type="dxa"/>
            <w:vAlign w:val="center"/>
          </w:tcPr>
          <w:p>
            <w:pPr>
              <w:pStyle w:val="2"/>
              <w:ind w:firstLine="0"/>
              <w:jc w:val="center"/>
              <w:rPr>
                <w:rFonts w:hint="eastAsia" w:eastAsia="方正仿宋_GBK"/>
                <w:b/>
                <w:bCs/>
                <w:sz w:val="28"/>
                <w:szCs w:val="28"/>
                <w:lang w:val="en-US" w:eastAsia="zh-CN"/>
              </w:rPr>
            </w:pPr>
            <w:r>
              <w:rPr>
                <w:rFonts w:hint="eastAsia" w:eastAsia="方正仿宋_GBK"/>
                <w:b/>
                <w:bCs/>
                <w:sz w:val="28"/>
                <w:szCs w:val="28"/>
                <w:lang w:val="en-US" w:eastAsia="zh-CN"/>
              </w:rPr>
              <w:t>实际调查人数</w:t>
            </w:r>
          </w:p>
        </w:tc>
        <w:tc>
          <w:tcPr>
            <w:tcW w:w="1836" w:type="dxa"/>
            <w:vAlign w:val="center"/>
          </w:tcPr>
          <w:p>
            <w:pPr>
              <w:pStyle w:val="2"/>
              <w:ind w:firstLine="0"/>
              <w:jc w:val="center"/>
              <w:rPr>
                <w:rFonts w:hint="eastAsia" w:eastAsia="方正仿宋_GBK"/>
                <w:b/>
                <w:bCs/>
                <w:sz w:val="28"/>
                <w:szCs w:val="28"/>
                <w:lang w:val="en-US" w:eastAsia="zh-CN"/>
              </w:rPr>
            </w:pPr>
            <w:r>
              <w:rPr>
                <w:rFonts w:hint="eastAsia" w:eastAsia="方正仿宋_GBK"/>
                <w:b/>
                <w:bCs/>
                <w:sz w:val="28"/>
                <w:szCs w:val="28"/>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1</w:t>
            </w:r>
          </w:p>
        </w:tc>
        <w:tc>
          <w:tcPr>
            <w:tcW w:w="399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句容湘艺鞋业有限公司</w:t>
            </w:r>
          </w:p>
        </w:tc>
        <w:tc>
          <w:tcPr>
            <w:tcW w:w="1275"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句容</w:t>
            </w:r>
          </w:p>
        </w:tc>
        <w:tc>
          <w:tcPr>
            <w:tcW w:w="159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白兔镇</w:t>
            </w:r>
          </w:p>
        </w:tc>
        <w:tc>
          <w:tcPr>
            <w:tcW w:w="135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小、微</w:t>
            </w:r>
          </w:p>
        </w:tc>
        <w:tc>
          <w:tcPr>
            <w:tcW w:w="1356" w:type="dxa"/>
            <w:vAlign w:val="center"/>
          </w:tcPr>
          <w:p>
            <w:pPr>
              <w:pStyle w:val="2"/>
              <w:ind w:firstLine="0"/>
              <w:jc w:val="center"/>
              <w:rPr>
                <w:rFonts w:hint="default" w:eastAsia="方正仿宋_GBK"/>
                <w:sz w:val="24"/>
                <w:szCs w:val="24"/>
                <w:lang w:val="en-US" w:eastAsia="zh-CN"/>
              </w:rPr>
            </w:pPr>
            <w:r>
              <w:rPr>
                <w:rFonts w:hint="eastAsia" w:eastAsia="方正仿宋_GBK"/>
                <w:sz w:val="24"/>
                <w:szCs w:val="24"/>
                <w:lang w:val="en-US" w:eastAsia="zh-CN"/>
              </w:rPr>
              <w:t>24</w:t>
            </w:r>
          </w:p>
        </w:tc>
        <w:tc>
          <w:tcPr>
            <w:tcW w:w="1836" w:type="dxa"/>
            <w:vAlign w:val="center"/>
          </w:tcPr>
          <w:p>
            <w:pPr>
              <w:pStyle w:val="2"/>
              <w:ind w:firstLine="0"/>
              <w:jc w:val="center"/>
              <w:rPr>
                <w:rFonts w:hint="default" w:eastAsia="方正仿宋_GBK"/>
                <w:sz w:val="24"/>
                <w:szCs w:val="24"/>
                <w:lang w:val="en-US" w:eastAsia="zh-CN"/>
              </w:rPr>
            </w:pPr>
            <w:r>
              <w:rPr>
                <w:rFonts w:hint="eastAsia" w:eastAsia="方正仿宋_GBK"/>
                <w:sz w:val="24"/>
                <w:szCs w:val="24"/>
                <w:lang w:val="en-US" w:eastAsia="zh-CN"/>
              </w:rPr>
              <w:t>20</w:t>
            </w:r>
          </w:p>
        </w:tc>
        <w:tc>
          <w:tcPr>
            <w:tcW w:w="1836" w:type="dxa"/>
            <w:vAlign w:val="center"/>
          </w:tcPr>
          <w:p>
            <w:pPr>
              <w:pStyle w:val="2"/>
              <w:ind w:firstLine="0"/>
              <w:jc w:val="center"/>
              <w:rPr>
                <w:rFonts w:hint="default" w:eastAsia="方正仿宋_GBK"/>
                <w:sz w:val="24"/>
                <w:szCs w:val="24"/>
                <w:lang w:val="en-US" w:eastAsia="zh-CN"/>
              </w:rPr>
            </w:pPr>
            <w:r>
              <w:rPr>
                <w:rFonts w:hint="eastAsia" w:eastAsia="方正仿宋_GBK"/>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2</w:t>
            </w:r>
          </w:p>
        </w:tc>
        <w:tc>
          <w:tcPr>
            <w:tcW w:w="399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镇江德昇新材料科技有限公司</w:t>
            </w:r>
          </w:p>
        </w:tc>
        <w:tc>
          <w:tcPr>
            <w:tcW w:w="1275"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镇江新区</w:t>
            </w:r>
          </w:p>
        </w:tc>
        <w:tc>
          <w:tcPr>
            <w:tcW w:w="159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大港街道</w:t>
            </w:r>
          </w:p>
        </w:tc>
        <w:tc>
          <w:tcPr>
            <w:tcW w:w="135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小、微</w:t>
            </w:r>
          </w:p>
        </w:tc>
        <w:tc>
          <w:tcPr>
            <w:tcW w:w="1356" w:type="dxa"/>
            <w:vAlign w:val="center"/>
          </w:tcPr>
          <w:p>
            <w:pPr>
              <w:pStyle w:val="2"/>
              <w:ind w:firstLine="0"/>
              <w:jc w:val="center"/>
              <w:rPr>
                <w:rFonts w:hint="default" w:eastAsia="方正仿宋_GBK"/>
                <w:sz w:val="24"/>
                <w:szCs w:val="24"/>
                <w:lang w:val="en-US" w:eastAsia="zh-CN"/>
              </w:rPr>
            </w:pPr>
            <w:r>
              <w:rPr>
                <w:rFonts w:hint="eastAsia" w:eastAsia="方正仿宋_GBK"/>
                <w:sz w:val="24"/>
                <w:szCs w:val="24"/>
                <w:lang w:val="en-US" w:eastAsia="zh-CN"/>
              </w:rPr>
              <w:t>31</w:t>
            </w:r>
          </w:p>
        </w:tc>
        <w:tc>
          <w:tcPr>
            <w:tcW w:w="1836" w:type="dxa"/>
            <w:vAlign w:val="center"/>
          </w:tcPr>
          <w:p>
            <w:pPr>
              <w:pStyle w:val="2"/>
              <w:ind w:firstLine="0"/>
              <w:jc w:val="center"/>
              <w:rPr>
                <w:rFonts w:hint="default" w:eastAsia="方正仿宋_GBK"/>
                <w:sz w:val="24"/>
                <w:szCs w:val="24"/>
                <w:lang w:val="en-US" w:eastAsia="zh-CN"/>
              </w:rPr>
            </w:pPr>
            <w:r>
              <w:rPr>
                <w:rFonts w:hint="eastAsia" w:eastAsia="方正仿宋_GBK"/>
                <w:sz w:val="24"/>
                <w:szCs w:val="24"/>
                <w:lang w:val="en-US" w:eastAsia="zh-CN"/>
              </w:rPr>
              <w:t>12</w:t>
            </w:r>
          </w:p>
        </w:tc>
        <w:tc>
          <w:tcPr>
            <w:tcW w:w="1836" w:type="dxa"/>
            <w:vAlign w:val="center"/>
          </w:tcPr>
          <w:p>
            <w:pPr>
              <w:pStyle w:val="2"/>
              <w:ind w:firstLine="0"/>
              <w:jc w:val="center"/>
              <w:rPr>
                <w:rFonts w:hint="default" w:eastAsia="方正仿宋_GBK"/>
                <w:sz w:val="24"/>
                <w:szCs w:val="24"/>
                <w:lang w:val="en-US" w:eastAsia="zh-CN"/>
              </w:rPr>
            </w:pPr>
            <w:r>
              <w:rPr>
                <w:rFonts w:hint="eastAsia" w:eastAsia="方正仿宋_GBK"/>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3</w:t>
            </w:r>
          </w:p>
        </w:tc>
        <w:tc>
          <w:tcPr>
            <w:tcW w:w="399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江苏海晟涂料有限公司</w:t>
            </w:r>
          </w:p>
        </w:tc>
        <w:tc>
          <w:tcPr>
            <w:tcW w:w="1275"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扬中市</w:t>
            </w:r>
          </w:p>
        </w:tc>
        <w:tc>
          <w:tcPr>
            <w:tcW w:w="159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西来桥镇</w:t>
            </w:r>
          </w:p>
        </w:tc>
        <w:tc>
          <w:tcPr>
            <w:tcW w:w="135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小、微</w:t>
            </w:r>
          </w:p>
        </w:tc>
        <w:tc>
          <w:tcPr>
            <w:tcW w:w="1356" w:type="dxa"/>
            <w:vAlign w:val="center"/>
          </w:tcPr>
          <w:p>
            <w:pPr>
              <w:pStyle w:val="2"/>
              <w:ind w:firstLine="0"/>
              <w:jc w:val="center"/>
              <w:rPr>
                <w:rFonts w:hint="default" w:eastAsia="方正仿宋_GBK"/>
                <w:sz w:val="24"/>
                <w:szCs w:val="24"/>
                <w:lang w:val="en-US" w:eastAsia="zh-CN"/>
              </w:rPr>
            </w:pPr>
            <w:r>
              <w:rPr>
                <w:rFonts w:hint="eastAsia" w:eastAsia="方正仿宋_GBK"/>
                <w:sz w:val="24"/>
                <w:szCs w:val="24"/>
                <w:lang w:val="en-US" w:eastAsia="zh-CN"/>
              </w:rPr>
              <w:t>75</w:t>
            </w:r>
          </w:p>
        </w:tc>
        <w:tc>
          <w:tcPr>
            <w:tcW w:w="1836" w:type="dxa"/>
            <w:vAlign w:val="center"/>
          </w:tcPr>
          <w:p>
            <w:pPr>
              <w:pStyle w:val="2"/>
              <w:ind w:firstLine="0"/>
              <w:jc w:val="center"/>
              <w:rPr>
                <w:rFonts w:hint="default" w:eastAsia="方正仿宋_GBK"/>
                <w:sz w:val="24"/>
                <w:szCs w:val="24"/>
                <w:lang w:val="en-US" w:eastAsia="zh-CN"/>
              </w:rPr>
            </w:pPr>
            <w:r>
              <w:rPr>
                <w:rFonts w:hint="eastAsia" w:eastAsia="方正仿宋_GBK"/>
                <w:sz w:val="24"/>
                <w:szCs w:val="24"/>
                <w:lang w:val="en-US" w:eastAsia="zh-CN"/>
              </w:rPr>
              <w:t>44</w:t>
            </w:r>
          </w:p>
        </w:tc>
        <w:tc>
          <w:tcPr>
            <w:tcW w:w="1836" w:type="dxa"/>
            <w:vMerge w:val="restart"/>
            <w:vAlign w:val="center"/>
          </w:tcPr>
          <w:p>
            <w:pPr>
              <w:pStyle w:val="2"/>
              <w:ind w:firstLine="0"/>
              <w:jc w:val="center"/>
              <w:rPr>
                <w:rFonts w:hint="default" w:eastAsia="方正仿宋_GBK"/>
                <w:sz w:val="24"/>
                <w:szCs w:val="24"/>
                <w:lang w:val="en-US" w:eastAsia="zh-CN"/>
              </w:rPr>
            </w:pPr>
            <w:r>
              <w:rPr>
                <w:rFonts w:hint="eastAsia" w:eastAsia="方正仿宋_GBK"/>
                <w:sz w:val="24"/>
                <w:szCs w:val="24"/>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4</w:t>
            </w:r>
          </w:p>
        </w:tc>
        <w:tc>
          <w:tcPr>
            <w:tcW w:w="399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扬中中吴铝业有限公司</w:t>
            </w:r>
          </w:p>
        </w:tc>
        <w:tc>
          <w:tcPr>
            <w:tcW w:w="1275"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扬中市</w:t>
            </w:r>
          </w:p>
        </w:tc>
        <w:tc>
          <w:tcPr>
            <w:tcW w:w="159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三茅街道</w:t>
            </w:r>
          </w:p>
        </w:tc>
        <w:tc>
          <w:tcPr>
            <w:tcW w:w="135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小、微</w:t>
            </w:r>
          </w:p>
        </w:tc>
        <w:tc>
          <w:tcPr>
            <w:tcW w:w="1356" w:type="dxa"/>
            <w:vAlign w:val="center"/>
          </w:tcPr>
          <w:p>
            <w:pPr>
              <w:pStyle w:val="2"/>
              <w:ind w:firstLine="0"/>
              <w:jc w:val="center"/>
              <w:rPr>
                <w:rFonts w:hint="default" w:eastAsia="方正仿宋_GBK"/>
                <w:sz w:val="24"/>
                <w:szCs w:val="24"/>
                <w:lang w:val="en-US" w:eastAsia="zh-CN"/>
              </w:rPr>
            </w:pPr>
            <w:r>
              <w:rPr>
                <w:rFonts w:hint="eastAsia" w:eastAsia="方正仿宋_GBK"/>
                <w:sz w:val="24"/>
                <w:szCs w:val="24"/>
                <w:lang w:val="en-US" w:eastAsia="zh-CN"/>
              </w:rPr>
              <w:t>19</w:t>
            </w:r>
          </w:p>
        </w:tc>
        <w:tc>
          <w:tcPr>
            <w:tcW w:w="1836" w:type="dxa"/>
            <w:vAlign w:val="center"/>
          </w:tcPr>
          <w:p>
            <w:pPr>
              <w:pStyle w:val="2"/>
              <w:ind w:firstLine="0"/>
              <w:jc w:val="center"/>
              <w:rPr>
                <w:rFonts w:hint="default" w:eastAsia="方正仿宋_GBK"/>
                <w:sz w:val="24"/>
                <w:szCs w:val="24"/>
                <w:lang w:val="en-US" w:eastAsia="zh-CN"/>
              </w:rPr>
            </w:pPr>
            <w:r>
              <w:rPr>
                <w:rFonts w:hint="eastAsia" w:eastAsia="方正仿宋_GBK"/>
                <w:sz w:val="24"/>
                <w:szCs w:val="24"/>
                <w:lang w:val="en-US" w:eastAsia="zh-CN"/>
              </w:rPr>
              <w:t>13</w:t>
            </w:r>
          </w:p>
        </w:tc>
        <w:tc>
          <w:tcPr>
            <w:tcW w:w="1836" w:type="dxa"/>
            <w:vMerge w:val="continue"/>
            <w:vAlign w:val="center"/>
          </w:tcPr>
          <w:p>
            <w:pPr>
              <w:pStyle w:val="2"/>
              <w:ind w:firstLine="0"/>
              <w:jc w:val="center"/>
              <w:rPr>
                <w:rFonts w:hint="eastAsia" w:eastAsia="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5</w:t>
            </w:r>
          </w:p>
        </w:tc>
        <w:tc>
          <w:tcPr>
            <w:tcW w:w="399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丹阳市滕东电器配件有限公司</w:t>
            </w:r>
          </w:p>
        </w:tc>
        <w:tc>
          <w:tcPr>
            <w:tcW w:w="1275"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丹阳市</w:t>
            </w:r>
          </w:p>
        </w:tc>
        <w:tc>
          <w:tcPr>
            <w:tcW w:w="159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皇塘镇</w:t>
            </w:r>
          </w:p>
        </w:tc>
        <w:tc>
          <w:tcPr>
            <w:tcW w:w="135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小、微</w:t>
            </w:r>
          </w:p>
        </w:tc>
        <w:tc>
          <w:tcPr>
            <w:tcW w:w="1356" w:type="dxa"/>
            <w:vAlign w:val="center"/>
          </w:tcPr>
          <w:p>
            <w:pPr>
              <w:pStyle w:val="2"/>
              <w:ind w:firstLine="0"/>
              <w:jc w:val="center"/>
              <w:rPr>
                <w:rFonts w:hint="default" w:eastAsia="方正仿宋_GBK"/>
                <w:sz w:val="24"/>
                <w:szCs w:val="24"/>
                <w:lang w:val="en-US" w:eastAsia="zh-CN"/>
              </w:rPr>
            </w:pPr>
            <w:r>
              <w:rPr>
                <w:rFonts w:hint="eastAsia" w:eastAsia="方正仿宋_GBK"/>
                <w:sz w:val="24"/>
                <w:szCs w:val="24"/>
                <w:lang w:val="en-US" w:eastAsia="zh-CN"/>
              </w:rPr>
              <w:t>20</w:t>
            </w:r>
          </w:p>
        </w:tc>
        <w:tc>
          <w:tcPr>
            <w:tcW w:w="1836" w:type="dxa"/>
            <w:vAlign w:val="center"/>
          </w:tcPr>
          <w:p>
            <w:pPr>
              <w:pStyle w:val="2"/>
              <w:ind w:firstLine="0"/>
              <w:jc w:val="center"/>
              <w:rPr>
                <w:rFonts w:hint="default" w:eastAsia="方正仿宋_GBK"/>
                <w:sz w:val="24"/>
                <w:szCs w:val="24"/>
                <w:lang w:val="en-US" w:eastAsia="zh-CN"/>
              </w:rPr>
            </w:pPr>
            <w:r>
              <w:rPr>
                <w:rFonts w:hint="eastAsia" w:eastAsia="方正仿宋_GBK"/>
                <w:sz w:val="24"/>
                <w:szCs w:val="24"/>
                <w:lang w:val="en-US" w:eastAsia="zh-CN"/>
              </w:rPr>
              <w:t>17</w:t>
            </w:r>
          </w:p>
        </w:tc>
        <w:tc>
          <w:tcPr>
            <w:tcW w:w="1836" w:type="dxa"/>
            <w:vMerge w:val="restart"/>
            <w:vAlign w:val="center"/>
          </w:tcPr>
          <w:p>
            <w:pPr>
              <w:pStyle w:val="2"/>
              <w:ind w:firstLine="0"/>
              <w:jc w:val="center"/>
              <w:rPr>
                <w:rFonts w:hint="default" w:eastAsia="方正仿宋_GBK"/>
                <w:sz w:val="24"/>
                <w:szCs w:val="24"/>
                <w:lang w:val="en-US" w:eastAsia="zh-CN"/>
              </w:rPr>
            </w:pPr>
            <w:r>
              <w:rPr>
                <w:rFonts w:hint="eastAsia" w:eastAsia="方正仿宋_GBK"/>
                <w:sz w:val="24"/>
                <w:szCs w:val="24"/>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6</w:t>
            </w:r>
          </w:p>
        </w:tc>
        <w:tc>
          <w:tcPr>
            <w:tcW w:w="399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丹阳市通达电器厂</w:t>
            </w:r>
          </w:p>
        </w:tc>
        <w:tc>
          <w:tcPr>
            <w:tcW w:w="1275"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丹阳市</w:t>
            </w:r>
          </w:p>
        </w:tc>
        <w:tc>
          <w:tcPr>
            <w:tcW w:w="159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导墅镇</w:t>
            </w:r>
          </w:p>
        </w:tc>
        <w:tc>
          <w:tcPr>
            <w:tcW w:w="135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小、微</w:t>
            </w:r>
          </w:p>
        </w:tc>
        <w:tc>
          <w:tcPr>
            <w:tcW w:w="1356" w:type="dxa"/>
            <w:vAlign w:val="center"/>
          </w:tcPr>
          <w:p>
            <w:pPr>
              <w:pStyle w:val="2"/>
              <w:ind w:firstLine="0"/>
              <w:jc w:val="center"/>
              <w:rPr>
                <w:rFonts w:hint="default" w:eastAsia="方正仿宋_GBK"/>
                <w:sz w:val="24"/>
                <w:szCs w:val="24"/>
                <w:lang w:val="en-US" w:eastAsia="zh-CN"/>
              </w:rPr>
            </w:pPr>
            <w:r>
              <w:rPr>
                <w:rFonts w:hint="eastAsia" w:eastAsia="方正仿宋_GBK"/>
                <w:sz w:val="24"/>
                <w:szCs w:val="24"/>
                <w:lang w:val="en-US" w:eastAsia="zh-CN"/>
              </w:rPr>
              <w:t>18</w:t>
            </w:r>
          </w:p>
        </w:tc>
        <w:tc>
          <w:tcPr>
            <w:tcW w:w="1836" w:type="dxa"/>
            <w:vAlign w:val="center"/>
          </w:tcPr>
          <w:p>
            <w:pPr>
              <w:pStyle w:val="2"/>
              <w:ind w:firstLine="0"/>
              <w:jc w:val="center"/>
              <w:rPr>
                <w:rFonts w:hint="default" w:eastAsia="方正仿宋_GBK"/>
                <w:sz w:val="24"/>
                <w:szCs w:val="24"/>
                <w:lang w:val="en-US" w:eastAsia="zh-CN"/>
              </w:rPr>
            </w:pPr>
            <w:r>
              <w:rPr>
                <w:rFonts w:hint="eastAsia" w:eastAsia="方正仿宋_GBK"/>
                <w:sz w:val="24"/>
                <w:szCs w:val="24"/>
                <w:lang w:val="en-US" w:eastAsia="zh-CN"/>
              </w:rPr>
              <w:t>15</w:t>
            </w:r>
          </w:p>
        </w:tc>
        <w:tc>
          <w:tcPr>
            <w:tcW w:w="1836" w:type="dxa"/>
            <w:vMerge w:val="continue"/>
            <w:vAlign w:val="center"/>
          </w:tcPr>
          <w:p>
            <w:pPr>
              <w:pStyle w:val="2"/>
              <w:ind w:firstLine="0"/>
              <w:jc w:val="center"/>
              <w:rPr>
                <w:rFonts w:hint="eastAsia" w:eastAsia="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7</w:t>
            </w:r>
          </w:p>
        </w:tc>
        <w:tc>
          <w:tcPr>
            <w:tcW w:w="399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丹阳明安电器有限公司</w:t>
            </w:r>
          </w:p>
        </w:tc>
        <w:tc>
          <w:tcPr>
            <w:tcW w:w="1275"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丹阳市</w:t>
            </w:r>
          </w:p>
        </w:tc>
        <w:tc>
          <w:tcPr>
            <w:tcW w:w="159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皇塘镇</w:t>
            </w:r>
          </w:p>
        </w:tc>
        <w:tc>
          <w:tcPr>
            <w:tcW w:w="135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小、微</w:t>
            </w:r>
          </w:p>
        </w:tc>
        <w:tc>
          <w:tcPr>
            <w:tcW w:w="1356" w:type="dxa"/>
            <w:vAlign w:val="center"/>
          </w:tcPr>
          <w:p>
            <w:pPr>
              <w:pStyle w:val="2"/>
              <w:ind w:firstLine="0"/>
              <w:jc w:val="center"/>
              <w:rPr>
                <w:rFonts w:hint="default" w:eastAsia="方正仿宋_GBK"/>
                <w:sz w:val="24"/>
                <w:szCs w:val="24"/>
                <w:lang w:val="en-US" w:eastAsia="zh-CN"/>
              </w:rPr>
            </w:pPr>
            <w:r>
              <w:rPr>
                <w:rFonts w:hint="eastAsia" w:eastAsia="方正仿宋_GBK"/>
                <w:sz w:val="24"/>
                <w:szCs w:val="24"/>
                <w:lang w:val="en-US" w:eastAsia="zh-CN"/>
              </w:rPr>
              <w:t>20</w:t>
            </w:r>
          </w:p>
        </w:tc>
        <w:tc>
          <w:tcPr>
            <w:tcW w:w="1836" w:type="dxa"/>
            <w:vAlign w:val="center"/>
          </w:tcPr>
          <w:p>
            <w:pPr>
              <w:pStyle w:val="2"/>
              <w:ind w:firstLine="0"/>
              <w:jc w:val="center"/>
              <w:rPr>
                <w:rFonts w:hint="default" w:eastAsia="方正仿宋_GBK"/>
                <w:sz w:val="24"/>
                <w:szCs w:val="24"/>
                <w:lang w:val="en-US" w:eastAsia="zh-CN"/>
              </w:rPr>
            </w:pPr>
            <w:r>
              <w:rPr>
                <w:rFonts w:hint="eastAsia" w:eastAsia="方正仿宋_GBK"/>
                <w:sz w:val="24"/>
                <w:szCs w:val="24"/>
                <w:lang w:val="en-US" w:eastAsia="zh-CN"/>
              </w:rPr>
              <w:t>12</w:t>
            </w:r>
          </w:p>
        </w:tc>
        <w:tc>
          <w:tcPr>
            <w:tcW w:w="1836" w:type="dxa"/>
            <w:vMerge w:val="continue"/>
            <w:vAlign w:val="center"/>
          </w:tcPr>
          <w:p>
            <w:pPr>
              <w:pStyle w:val="2"/>
              <w:ind w:firstLine="0"/>
              <w:jc w:val="center"/>
              <w:rPr>
                <w:rFonts w:hint="eastAsia" w:eastAsia="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46" w:type="dxa"/>
            <w:vAlign w:val="center"/>
          </w:tcPr>
          <w:p>
            <w:pPr>
              <w:pStyle w:val="2"/>
              <w:ind w:firstLine="0"/>
              <w:jc w:val="center"/>
              <w:rPr>
                <w:rFonts w:hint="eastAsia" w:eastAsia="方正仿宋_GBK"/>
                <w:sz w:val="24"/>
                <w:szCs w:val="24"/>
                <w:lang w:val="en-US" w:eastAsia="zh-CN"/>
              </w:rPr>
            </w:pPr>
            <w:r>
              <w:rPr>
                <w:rFonts w:hint="eastAsia" w:eastAsia="方正仿宋_GBK"/>
                <w:sz w:val="24"/>
                <w:szCs w:val="24"/>
                <w:lang w:val="en-US" w:eastAsia="zh-CN"/>
              </w:rPr>
              <w:t>合计</w:t>
            </w:r>
          </w:p>
        </w:tc>
        <w:tc>
          <w:tcPr>
            <w:tcW w:w="3996" w:type="dxa"/>
            <w:vAlign w:val="center"/>
          </w:tcPr>
          <w:p>
            <w:pPr>
              <w:pStyle w:val="2"/>
              <w:ind w:firstLine="0"/>
              <w:jc w:val="center"/>
              <w:rPr>
                <w:rFonts w:hint="eastAsia" w:eastAsia="方正仿宋_GBK"/>
                <w:sz w:val="24"/>
                <w:szCs w:val="24"/>
                <w:lang w:val="en-US" w:eastAsia="zh-CN"/>
              </w:rPr>
            </w:pPr>
          </w:p>
        </w:tc>
        <w:tc>
          <w:tcPr>
            <w:tcW w:w="1275" w:type="dxa"/>
            <w:vAlign w:val="center"/>
          </w:tcPr>
          <w:p>
            <w:pPr>
              <w:pStyle w:val="2"/>
              <w:ind w:firstLine="0"/>
              <w:jc w:val="center"/>
              <w:rPr>
                <w:rFonts w:hint="eastAsia" w:eastAsia="方正仿宋_GBK"/>
                <w:sz w:val="24"/>
                <w:szCs w:val="24"/>
                <w:lang w:val="en-US" w:eastAsia="zh-CN"/>
              </w:rPr>
            </w:pPr>
          </w:p>
        </w:tc>
        <w:tc>
          <w:tcPr>
            <w:tcW w:w="1596" w:type="dxa"/>
            <w:vAlign w:val="center"/>
          </w:tcPr>
          <w:p>
            <w:pPr>
              <w:pStyle w:val="2"/>
              <w:ind w:firstLine="0"/>
              <w:jc w:val="center"/>
              <w:rPr>
                <w:rFonts w:hint="eastAsia" w:eastAsia="方正仿宋_GBK"/>
                <w:sz w:val="24"/>
                <w:szCs w:val="24"/>
                <w:lang w:val="en-US" w:eastAsia="zh-CN"/>
              </w:rPr>
            </w:pPr>
          </w:p>
        </w:tc>
        <w:tc>
          <w:tcPr>
            <w:tcW w:w="1356" w:type="dxa"/>
            <w:vAlign w:val="center"/>
          </w:tcPr>
          <w:p>
            <w:pPr>
              <w:pStyle w:val="2"/>
              <w:ind w:firstLine="0"/>
              <w:jc w:val="center"/>
              <w:rPr>
                <w:rFonts w:hint="eastAsia" w:eastAsia="方正仿宋_GBK"/>
                <w:sz w:val="24"/>
                <w:szCs w:val="24"/>
                <w:lang w:val="en-US" w:eastAsia="zh-CN"/>
              </w:rPr>
            </w:pPr>
          </w:p>
        </w:tc>
        <w:tc>
          <w:tcPr>
            <w:tcW w:w="1356" w:type="dxa"/>
            <w:vAlign w:val="center"/>
          </w:tcPr>
          <w:p>
            <w:pPr>
              <w:pStyle w:val="2"/>
              <w:ind w:firstLine="0"/>
              <w:jc w:val="center"/>
              <w:rPr>
                <w:rFonts w:hint="eastAsia" w:eastAsia="方正仿宋_GBK"/>
                <w:sz w:val="24"/>
                <w:szCs w:val="24"/>
                <w:lang w:val="en-US" w:eastAsia="zh-CN"/>
              </w:rPr>
            </w:pPr>
          </w:p>
        </w:tc>
        <w:tc>
          <w:tcPr>
            <w:tcW w:w="1836" w:type="dxa"/>
            <w:vAlign w:val="center"/>
          </w:tcPr>
          <w:p>
            <w:pPr>
              <w:pStyle w:val="2"/>
              <w:ind w:firstLine="0"/>
              <w:jc w:val="center"/>
              <w:rPr>
                <w:rFonts w:hint="eastAsia" w:eastAsia="方正仿宋_GBK"/>
                <w:sz w:val="24"/>
                <w:szCs w:val="24"/>
                <w:lang w:val="en-US" w:eastAsia="zh-CN"/>
              </w:rPr>
            </w:pPr>
          </w:p>
        </w:tc>
        <w:tc>
          <w:tcPr>
            <w:tcW w:w="1836" w:type="dxa"/>
            <w:vAlign w:val="center"/>
          </w:tcPr>
          <w:p>
            <w:pPr>
              <w:pStyle w:val="2"/>
              <w:ind w:firstLine="0"/>
              <w:jc w:val="center"/>
              <w:rPr>
                <w:rFonts w:hint="default" w:eastAsia="方正仿宋_GBK"/>
                <w:sz w:val="24"/>
                <w:szCs w:val="24"/>
                <w:lang w:val="en-US" w:eastAsia="zh-CN"/>
              </w:rPr>
            </w:pPr>
            <w:r>
              <w:rPr>
                <w:rFonts w:hint="eastAsia" w:eastAsia="方正仿宋_GBK"/>
                <w:sz w:val="24"/>
                <w:szCs w:val="24"/>
                <w:lang w:val="en-US" w:eastAsia="zh-CN"/>
              </w:rPr>
              <w:t>133</w:t>
            </w:r>
          </w:p>
        </w:tc>
      </w:tr>
    </w:tbl>
    <w:p>
      <w:pPr>
        <w:widowControl/>
        <w:jc w:val="left"/>
        <w:rPr>
          <w:rFonts w:ascii="Times New Roman" w:hAnsi="Times New Roman" w:eastAsia="宋体" w:cs="Times New Roman"/>
          <w:sz w:val="24"/>
          <w:szCs w:val="24"/>
        </w:rPr>
      </w:pPr>
      <w:bookmarkStart w:id="9" w:name="_GoBack"/>
      <w:bookmarkEnd w:id="9"/>
    </w:p>
    <w:sectPr>
      <w:pgSz w:w="16838" w:h="11906" w:orient="landscape"/>
      <w:pgMar w:top="1531" w:right="1440" w:bottom="1531"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15"/>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3615C"/>
    <w:multiLevelType w:val="singleLevel"/>
    <w:tmpl w:val="9FF3615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YTEwN2NmMzU4MDExYzhlZDJjMWJjMDhiZWQ1MmYifQ=="/>
  </w:docVars>
  <w:rsids>
    <w:rsidRoot w:val="00092FE8"/>
    <w:rsid w:val="00012002"/>
    <w:rsid w:val="00092FE8"/>
    <w:rsid w:val="001741CF"/>
    <w:rsid w:val="001857FC"/>
    <w:rsid w:val="0020063D"/>
    <w:rsid w:val="002129EA"/>
    <w:rsid w:val="00216465"/>
    <w:rsid w:val="00250DAF"/>
    <w:rsid w:val="002A6E13"/>
    <w:rsid w:val="002B125A"/>
    <w:rsid w:val="002F5CEC"/>
    <w:rsid w:val="00307F64"/>
    <w:rsid w:val="003C04DD"/>
    <w:rsid w:val="003E440D"/>
    <w:rsid w:val="00412310"/>
    <w:rsid w:val="00461132"/>
    <w:rsid w:val="005171FA"/>
    <w:rsid w:val="00570FEA"/>
    <w:rsid w:val="005D7513"/>
    <w:rsid w:val="006048DF"/>
    <w:rsid w:val="00694661"/>
    <w:rsid w:val="006D1EEB"/>
    <w:rsid w:val="00757998"/>
    <w:rsid w:val="00761BD0"/>
    <w:rsid w:val="007C3AEB"/>
    <w:rsid w:val="007C696D"/>
    <w:rsid w:val="007D0AD6"/>
    <w:rsid w:val="007E193C"/>
    <w:rsid w:val="00811238"/>
    <w:rsid w:val="00856875"/>
    <w:rsid w:val="008A7B04"/>
    <w:rsid w:val="008E3976"/>
    <w:rsid w:val="008E757F"/>
    <w:rsid w:val="008F48F1"/>
    <w:rsid w:val="00952885"/>
    <w:rsid w:val="00987D0D"/>
    <w:rsid w:val="009C43D3"/>
    <w:rsid w:val="009D07CB"/>
    <w:rsid w:val="009F25A3"/>
    <w:rsid w:val="00AA1256"/>
    <w:rsid w:val="00AE4592"/>
    <w:rsid w:val="00AF0191"/>
    <w:rsid w:val="00B23870"/>
    <w:rsid w:val="00BA636A"/>
    <w:rsid w:val="00BB5E6A"/>
    <w:rsid w:val="00BB65A9"/>
    <w:rsid w:val="00BC0160"/>
    <w:rsid w:val="00BC38BF"/>
    <w:rsid w:val="00C12238"/>
    <w:rsid w:val="00C16D35"/>
    <w:rsid w:val="00C236D6"/>
    <w:rsid w:val="00C24734"/>
    <w:rsid w:val="00C7111C"/>
    <w:rsid w:val="00CB08E4"/>
    <w:rsid w:val="00CD58BF"/>
    <w:rsid w:val="00E04F56"/>
    <w:rsid w:val="00E0661A"/>
    <w:rsid w:val="00E238C4"/>
    <w:rsid w:val="00E412D7"/>
    <w:rsid w:val="00E54931"/>
    <w:rsid w:val="00E93BEB"/>
    <w:rsid w:val="00EB272F"/>
    <w:rsid w:val="00EC7A4A"/>
    <w:rsid w:val="00ED37B0"/>
    <w:rsid w:val="00EE7139"/>
    <w:rsid w:val="00F05C91"/>
    <w:rsid w:val="00F51B55"/>
    <w:rsid w:val="00FE5AA7"/>
    <w:rsid w:val="00FE7FD0"/>
    <w:rsid w:val="00FF42C1"/>
    <w:rsid w:val="0770572C"/>
    <w:rsid w:val="0BF562BD"/>
    <w:rsid w:val="129F4CA7"/>
    <w:rsid w:val="147530AB"/>
    <w:rsid w:val="15DE18EA"/>
    <w:rsid w:val="211A5ECC"/>
    <w:rsid w:val="2DAB02B4"/>
    <w:rsid w:val="339B630E"/>
    <w:rsid w:val="3B5C3194"/>
    <w:rsid w:val="3F3441A5"/>
    <w:rsid w:val="43BB26EE"/>
    <w:rsid w:val="444B39E4"/>
    <w:rsid w:val="476C6FE2"/>
    <w:rsid w:val="480F755D"/>
    <w:rsid w:val="4AC57204"/>
    <w:rsid w:val="4AED53F7"/>
    <w:rsid w:val="4BCD39B7"/>
    <w:rsid w:val="5E96035B"/>
    <w:rsid w:val="6A445335"/>
    <w:rsid w:val="6E7A7CD1"/>
    <w:rsid w:val="7CD60F5D"/>
    <w:rsid w:val="7E814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8"/>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29"/>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30"/>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31"/>
    <w:qFormat/>
    <w:uiPriority w:val="0"/>
    <w:pPr>
      <w:keepNext/>
      <w:keepLines/>
      <w:spacing w:before="280" w:after="290" w:line="376" w:lineRule="auto"/>
      <w:outlineLvl w:val="4"/>
    </w:pPr>
    <w:rPr>
      <w:rFonts w:ascii="Times New Roman" w:hAnsi="Times New Roman" w:eastAsia="宋体" w:cs="Times New Roman"/>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8">
    <w:name w:val="Document Map"/>
    <w:basedOn w:val="1"/>
    <w:link w:val="32"/>
    <w:qFormat/>
    <w:uiPriority w:val="0"/>
    <w:rPr>
      <w:rFonts w:ascii="宋体"/>
      <w:sz w:val="18"/>
      <w:szCs w:val="18"/>
    </w:rPr>
  </w:style>
  <w:style w:type="paragraph" w:styleId="9">
    <w:name w:val="annotation text"/>
    <w:basedOn w:val="1"/>
    <w:link w:val="33"/>
    <w:unhideWhenUsed/>
    <w:qFormat/>
    <w:uiPriority w:val="99"/>
    <w:pPr>
      <w:jc w:val="left"/>
    </w:pPr>
  </w:style>
  <w:style w:type="paragraph" w:styleId="10">
    <w:name w:val="Body Text"/>
    <w:basedOn w:val="1"/>
    <w:link w:val="34"/>
    <w:qFormat/>
    <w:uiPriority w:val="99"/>
    <w:pPr>
      <w:spacing w:after="120"/>
    </w:pPr>
    <w:rPr>
      <w:szCs w:val="24"/>
    </w:rPr>
  </w:style>
  <w:style w:type="paragraph" w:styleId="11">
    <w:name w:val="Body Text Indent"/>
    <w:basedOn w:val="1"/>
    <w:link w:val="35"/>
    <w:qFormat/>
    <w:uiPriority w:val="0"/>
    <w:pPr>
      <w:ind w:firstLine="600"/>
    </w:pPr>
    <w:rPr>
      <w:rFonts w:ascii="宋体"/>
      <w:sz w:val="30"/>
      <w:shd w:val="pct10" w:color="auto" w:fill="FFFFFF"/>
    </w:rPr>
  </w:style>
  <w:style w:type="paragraph" w:styleId="12">
    <w:name w:val="Plain Text"/>
    <w:basedOn w:val="1"/>
    <w:link w:val="36"/>
    <w:qFormat/>
    <w:uiPriority w:val="0"/>
    <w:rPr>
      <w:rFonts w:ascii="宋体" w:hAnsi="Courier New" w:cs="Courier New"/>
      <w:szCs w:val="21"/>
    </w:rPr>
  </w:style>
  <w:style w:type="paragraph" w:styleId="13">
    <w:name w:val="Date"/>
    <w:basedOn w:val="1"/>
    <w:next w:val="1"/>
    <w:link w:val="37"/>
    <w:qFormat/>
    <w:uiPriority w:val="0"/>
    <w:pPr>
      <w:ind w:left="100" w:leftChars="2500"/>
    </w:pPr>
    <w:rPr>
      <w:rFonts w:ascii="仿宋_GB2312" w:hAnsi="Courier New" w:eastAsia="仿宋_GB2312" w:cs="Courier New"/>
      <w:sz w:val="24"/>
      <w:szCs w:val="21"/>
    </w:rPr>
  </w:style>
  <w:style w:type="paragraph" w:styleId="14">
    <w:name w:val="Balloon Text"/>
    <w:basedOn w:val="1"/>
    <w:link w:val="38"/>
    <w:semiHidden/>
    <w:unhideWhenUsed/>
    <w:qFormat/>
    <w:uiPriority w:val="0"/>
    <w:rPr>
      <w:sz w:val="18"/>
      <w:szCs w:val="18"/>
    </w:rPr>
  </w:style>
  <w:style w:type="paragraph" w:styleId="15">
    <w:name w:val="footer"/>
    <w:basedOn w:val="1"/>
    <w:link w:val="26"/>
    <w:unhideWhenUsed/>
    <w:qFormat/>
    <w:uiPriority w:val="99"/>
    <w:pPr>
      <w:tabs>
        <w:tab w:val="center" w:pos="4153"/>
        <w:tab w:val="right" w:pos="8306"/>
      </w:tabs>
      <w:snapToGrid w:val="0"/>
      <w:jc w:val="left"/>
    </w:pPr>
    <w:rPr>
      <w:sz w:val="18"/>
      <w:szCs w:val="18"/>
    </w:rPr>
  </w:style>
  <w:style w:type="paragraph" w:styleId="1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link w:val="39"/>
    <w:qFormat/>
    <w:uiPriority w:val="0"/>
    <w:pPr>
      <w:spacing w:after="120"/>
      <w:ind w:left="420" w:leftChars="200"/>
    </w:pPr>
    <w:rPr>
      <w:sz w:val="16"/>
      <w:szCs w:val="16"/>
    </w:rPr>
  </w:style>
  <w:style w:type="paragraph" w:styleId="18">
    <w:name w:val="Title"/>
    <w:basedOn w:val="1"/>
    <w:next w:val="1"/>
    <w:link w:val="40"/>
    <w:qFormat/>
    <w:uiPriority w:val="0"/>
    <w:pPr>
      <w:spacing w:before="240" w:after="60"/>
      <w:jc w:val="center"/>
      <w:outlineLvl w:val="0"/>
    </w:pPr>
    <w:rPr>
      <w:rFonts w:ascii="等线 Light" w:hAnsi="等线 Light" w:cs="Times New Roman"/>
      <w:b/>
      <w:bCs/>
      <w:sz w:val="32"/>
      <w:szCs w:val="32"/>
    </w:rPr>
  </w:style>
  <w:style w:type="paragraph" w:styleId="19">
    <w:name w:val="annotation subject"/>
    <w:basedOn w:val="9"/>
    <w:next w:val="9"/>
    <w:link w:val="41"/>
    <w:qFormat/>
    <w:uiPriority w:val="0"/>
    <w:rPr>
      <w:b/>
      <w:bCs/>
      <w:szCs w:val="21"/>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customStyle="1" w:styleId="24">
    <w:name w:val="标题 1 Char"/>
    <w:link w:val="3"/>
    <w:qFormat/>
    <w:locked/>
    <w:uiPriority w:val="0"/>
    <w:rPr>
      <w:rFonts w:ascii="Times New Roman" w:hAnsi="Times New Roman" w:eastAsia="宋体" w:cs="Times New Roman"/>
      <w:b/>
      <w:bCs/>
      <w:kern w:val="44"/>
      <w:sz w:val="44"/>
      <w:szCs w:val="44"/>
    </w:rPr>
  </w:style>
  <w:style w:type="character" w:customStyle="1" w:styleId="25">
    <w:name w:val="页眉 Char"/>
    <w:basedOn w:val="22"/>
    <w:link w:val="16"/>
    <w:qFormat/>
    <w:uiPriority w:val="99"/>
    <w:rPr>
      <w:sz w:val="18"/>
      <w:szCs w:val="18"/>
    </w:rPr>
  </w:style>
  <w:style w:type="character" w:customStyle="1" w:styleId="26">
    <w:name w:val="页脚 Char"/>
    <w:basedOn w:val="22"/>
    <w:link w:val="15"/>
    <w:qFormat/>
    <w:uiPriority w:val="99"/>
    <w:rPr>
      <w:sz w:val="18"/>
      <w:szCs w:val="18"/>
    </w:rPr>
  </w:style>
  <w:style w:type="character" w:customStyle="1" w:styleId="27">
    <w:name w:val="标题 1 字符"/>
    <w:basedOn w:val="22"/>
    <w:qFormat/>
    <w:uiPriority w:val="9"/>
    <w:rPr>
      <w:b/>
      <w:bCs/>
      <w:kern w:val="44"/>
      <w:sz w:val="44"/>
      <w:szCs w:val="44"/>
    </w:rPr>
  </w:style>
  <w:style w:type="character" w:customStyle="1" w:styleId="28">
    <w:name w:val="标题 2 Char"/>
    <w:basedOn w:val="22"/>
    <w:link w:val="4"/>
    <w:qFormat/>
    <w:uiPriority w:val="0"/>
    <w:rPr>
      <w:rFonts w:ascii="Arial" w:hAnsi="Arial" w:eastAsia="黑体" w:cs="Times New Roman"/>
      <w:b/>
      <w:bCs/>
      <w:sz w:val="32"/>
      <w:szCs w:val="32"/>
    </w:rPr>
  </w:style>
  <w:style w:type="character" w:customStyle="1" w:styleId="29">
    <w:name w:val="标题 3 Char"/>
    <w:basedOn w:val="22"/>
    <w:link w:val="5"/>
    <w:qFormat/>
    <w:uiPriority w:val="0"/>
    <w:rPr>
      <w:rFonts w:ascii="Times New Roman" w:hAnsi="Times New Roman" w:eastAsia="宋体" w:cs="Times New Roman"/>
      <w:b/>
      <w:bCs/>
      <w:sz w:val="32"/>
      <w:szCs w:val="32"/>
    </w:rPr>
  </w:style>
  <w:style w:type="character" w:customStyle="1" w:styleId="30">
    <w:name w:val="标题 4 Char"/>
    <w:basedOn w:val="22"/>
    <w:link w:val="6"/>
    <w:qFormat/>
    <w:uiPriority w:val="0"/>
    <w:rPr>
      <w:rFonts w:ascii="Arial" w:hAnsi="Arial" w:eastAsia="黑体" w:cs="Times New Roman"/>
      <w:b/>
      <w:bCs/>
      <w:sz w:val="28"/>
      <w:szCs w:val="28"/>
    </w:rPr>
  </w:style>
  <w:style w:type="character" w:customStyle="1" w:styleId="31">
    <w:name w:val="标题 5 Char"/>
    <w:basedOn w:val="22"/>
    <w:link w:val="7"/>
    <w:qFormat/>
    <w:uiPriority w:val="0"/>
    <w:rPr>
      <w:rFonts w:ascii="Times New Roman" w:hAnsi="Times New Roman" w:eastAsia="宋体" w:cs="Times New Roman"/>
      <w:b/>
      <w:bCs/>
      <w:sz w:val="28"/>
      <w:szCs w:val="28"/>
    </w:rPr>
  </w:style>
  <w:style w:type="character" w:customStyle="1" w:styleId="32">
    <w:name w:val="文档结构图 Char"/>
    <w:basedOn w:val="22"/>
    <w:link w:val="8"/>
    <w:qFormat/>
    <w:uiPriority w:val="0"/>
    <w:rPr>
      <w:rFonts w:ascii="宋体"/>
      <w:sz w:val="18"/>
      <w:szCs w:val="18"/>
    </w:rPr>
  </w:style>
  <w:style w:type="character" w:customStyle="1" w:styleId="33">
    <w:name w:val="批注文字 Char"/>
    <w:basedOn w:val="22"/>
    <w:link w:val="9"/>
    <w:qFormat/>
    <w:uiPriority w:val="99"/>
  </w:style>
  <w:style w:type="character" w:customStyle="1" w:styleId="34">
    <w:name w:val="正文文本 Char"/>
    <w:basedOn w:val="22"/>
    <w:link w:val="10"/>
    <w:qFormat/>
    <w:uiPriority w:val="99"/>
    <w:rPr>
      <w:szCs w:val="24"/>
    </w:rPr>
  </w:style>
  <w:style w:type="character" w:customStyle="1" w:styleId="35">
    <w:name w:val="正文文本缩进 Char"/>
    <w:basedOn w:val="22"/>
    <w:link w:val="11"/>
    <w:qFormat/>
    <w:uiPriority w:val="0"/>
    <w:rPr>
      <w:rFonts w:ascii="宋体"/>
      <w:sz w:val="30"/>
    </w:rPr>
  </w:style>
  <w:style w:type="character" w:customStyle="1" w:styleId="36">
    <w:name w:val="纯文本 Char"/>
    <w:basedOn w:val="22"/>
    <w:link w:val="12"/>
    <w:qFormat/>
    <w:uiPriority w:val="0"/>
    <w:rPr>
      <w:rFonts w:ascii="宋体" w:hAnsi="Courier New" w:cs="Courier New"/>
      <w:szCs w:val="21"/>
    </w:rPr>
  </w:style>
  <w:style w:type="character" w:customStyle="1" w:styleId="37">
    <w:name w:val="日期 Char"/>
    <w:basedOn w:val="22"/>
    <w:link w:val="13"/>
    <w:qFormat/>
    <w:uiPriority w:val="0"/>
    <w:rPr>
      <w:rFonts w:ascii="仿宋_GB2312" w:hAnsi="Courier New" w:eastAsia="仿宋_GB2312" w:cs="Courier New"/>
      <w:sz w:val="24"/>
      <w:szCs w:val="21"/>
    </w:rPr>
  </w:style>
  <w:style w:type="character" w:customStyle="1" w:styleId="38">
    <w:name w:val="批注框文本 Char"/>
    <w:basedOn w:val="22"/>
    <w:link w:val="14"/>
    <w:semiHidden/>
    <w:qFormat/>
    <w:uiPriority w:val="0"/>
    <w:rPr>
      <w:sz w:val="18"/>
      <w:szCs w:val="18"/>
    </w:rPr>
  </w:style>
  <w:style w:type="character" w:customStyle="1" w:styleId="39">
    <w:name w:val="正文文本缩进 3 Char"/>
    <w:basedOn w:val="22"/>
    <w:link w:val="17"/>
    <w:qFormat/>
    <w:uiPriority w:val="0"/>
    <w:rPr>
      <w:sz w:val="16"/>
      <w:szCs w:val="16"/>
    </w:rPr>
  </w:style>
  <w:style w:type="character" w:customStyle="1" w:styleId="40">
    <w:name w:val="标题 Char"/>
    <w:basedOn w:val="22"/>
    <w:link w:val="18"/>
    <w:qFormat/>
    <w:uiPriority w:val="0"/>
    <w:rPr>
      <w:rFonts w:ascii="等线 Light" w:hAnsi="等线 Light" w:cs="Times New Roman"/>
      <w:b/>
      <w:bCs/>
      <w:sz w:val="32"/>
      <w:szCs w:val="32"/>
    </w:rPr>
  </w:style>
  <w:style w:type="character" w:customStyle="1" w:styleId="41">
    <w:name w:val="批注主题 Char"/>
    <w:basedOn w:val="33"/>
    <w:link w:val="19"/>
    <w:qFormat/>
    <w:uiPriority w:val="0"/>
    <w:rPr>
      <w:b/>
      <w:bCs/>
      <w:szCs w:val="21"/>
    </w:rPr>
  </w:style>
  <w:style w:type="character" w:customStyle="1" w:styleId="42">
    <w:name w:val="无间隔 Char"/>
    <w:link w:val="43"/>
    <w:qFormat/>
    <w:uiPriority w:val="1"/>
    <w:rPr>
      <w:rFonts w:ascii="Calibri" w:hAnsi="Calibri"/>
      <w:sz w:val="22"/>
    </w:rPr>
  </w:style>
  <w:style w:type="paragraph" w:styleId="43">
    <w:name w:val="No Spacing"/>
    <w:link w:val="42"/>
    <w:qFormat/>
    <w:uiPriority w:val="1"/>
    <w:rPr>
      <w:rFonts w:ascii="Calibri" w:hAnsi="Calibri" w:eastAsiaTheme="minorEastAsia" w:cstheme="minorBidi"/>
      <w:kern w:val="2"/>
      <w:sz w:val="22"/>
      <w:szCs w:val="22"/>
      <w:lang w:val="en-US" w:eastAsia="zh-CN" w:bidi="ar-SA"/>
    </w:rPr>
  </w:style>
  <w:style w:type="paragraph" w:customStyle="1" w:styleId="44">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45">
    <w:name w:val="abstract"/>
    <w:basedOn w:val="22"/>
    <w:qFormat/>
    <w:uiPriority w:val="0"/>
  </w:style>
  <w:style w:type="paragraph" w:customStyle="1" w:styleId="46">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E29E89-6F25-4A29-B7C5-9950B98E1363}">
  <ds:schemaRefs/>
</ds:datastoreItem>
</file>

<file path=docProps/app.xml><?xml version="1.0" encoding="utf-8"?>
<Properties xmlns="http://schemas.openxmlformats.org/officeDocument/2006/extended-properties" xmlns:vt="http://schemas.openxmlformats.org/officeDocument/2006/docPropsVTypes">
  <Template>Normal</Template>
  <Pages>20</Pages>
  <Words>8454</Words>
  <Characters>9024</Characters>
  <Lines>77</Lines>
  <Paragraphs>21</Paragraphs>
  <TotalTime>5</TotalTime>
  <ScaleCrop>false</ScaleCrop>
  <LinksUpToDate>false</LinksUpToDate>
  <CharactersWithSpaces>9110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2022-05-30T01:22:00Z</dcterms:created>
  <dc:creator>dai'yu'ying</dc:creator>
  <cp:lastModifiedBy>林中路</cp:lastModifiedBy>
  <dcterms:modified xsi:type="dcterms:W3CDTF">2023-07-05T08:26:27Z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644DCD4F092E481B9753D72985B3A51F_13</vt:lpwstr>
  </property>
</Properties>
</file>