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96" w:rsidRDefault="00C31739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sz w:val="44"/>
          <w:szCs w:val="44"/>
        </w:rPr>
        <w:t>句容市机关服务中心政府信息公开工作</w:t>
      </w:r>
    </w:p>
    <w:p w:rsidR="008D7B96" w:rsidRDefault="00C31739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sz w:val="44"/>
          <w:szCs w:val="44"/>
        </w:rPr>
        <w:t>年度报告</w:t>
      </w:r>
    </w:p>
    <w:p w:rsidR="008D7B96" w:rsidRDefault="008D7B9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D7B96" w:rsidRDefault="00C3173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480"/>
        <w:jc w:val="both"/>
        <w:rPr>
          <w:rFonts w:ascii="方正黑体_GBK" w:eastAsia="方正黑体_GBK" w:hAnsi="方正黑体_GBK" w:cs="方正黑体_GBK"/>
          <w:b/>
          <w:bCs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333333"/>
          <w:sz w:val="32"/>
          <w:szCs w:val="32"/>
        </w:rPr>
        <w:t>总体情况</w:t>
      </w:r>
    </w:p>
    <w:p w:rsidR="008D7B96" w:rsidRDefault="004C690F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F22ED2">
        <w:rPr>
          <w:rFonts w:ascii="Times New Roman" w:eastAsia="方正仿宋_GBK" w:hAnsi="Times New Roman" w:cs="Times New Roman"/>
          <w:color w:val="333333"/>
          <w:sz w:val="32"/>
          <w:szCs w:val="32"/>
        </w:rPr>
        <w:t>2020</w:t>
      </w:r>
      <w:r w:rsidR="00C3173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年，句容市机关服务中心组织干部职工认真学习修订后的《中华人民共和国政府信息公开条例》，并根据</w:t>
      </w:r>
      <w:r w:rsidRPr="00F22ED2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2020</w:t>
      </w:r>
      <w:r w:rsidR="00C3173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年任务分解表与中心实际情况，细化工作任务，建立长效机制，确保政府信息公开落到实处。现将我中心</w:t>
      </w:r>
      <w:r w:rsidRPr="00F22ED2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2020</w:t>
      </w:r>
      <w:r w:rsidR="00C3173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年政府信息公开情况汇报如下，统计时限为</w:t>
      </w:r>
      <w:r w:rsidRPr="00F22ED2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2020</w:t>
      </w:r>
      <w:r w:rsidR="00C3173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</w:t>
      </w:r>
      <w:r w:rsidR="00C31739" w:rsidRPr="00F22ED2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 w:rsidR="00C3173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月</w:t>
      </w:r>
      <w:r w:rsidR="00C31739" w:rsidRPr="00F22ED2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 w:rsidR="00C3173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日至</w:t>
      </w:r>
      <w:r w:rsidRPr="00F22ED2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2020</w:t>
      </w:r>
      <w:r w:rsidR="00C3173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年</w:t>
      </w:r>
      <w:r w:rsidR="00C31739" w:rsidRPr="00F22ED2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12</w:t>
      </w:r>
      <w:r w:rsidR="00C3173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月</w:t>
      </w:r>
      <w:r w:rsidR="00C31739" w:rsidRPr="00F22ED2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31</w:t>
      </w:r>
      <w:r w:rsidR="00C3173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日：</w:t>
      </w:r>
    </w:p>
    <w:p w:rsidR="008D7B96" w:rsidRDefault="00C3173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color w:val="333333"/>
          <w:sz w:val="32"/>
          <w:szCs w:val="32"/>
        </w:rPr>
        <w:t>组织领导，深入推进政务公开工作。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信息公开工作涵盖范围广，涉及部门多，为切实强化组织协调，保障工作的顺利推进，我中心高度重视信息工作的组织机构建设，明确各科室、中心工作职责，督促各科室、中心建立健全信息公开领导体制和机制，指导和推进中心信息工作全面开展。</w:t>
      </w:r>
    </w:p>
    <w:p w:rsidR="008D7B96" w:rsidRDefault="00C3173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color w:val="333333"/>
          <w:sz w:val="32"/>
          <w:szCs w:val="32"/>
        </w:rPr>
        <w:t>制度建设，扎实落实政务公开工作。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为确保信息公开顺利开展，我中心今年经科室自行上报和办公室审核，下发了句容市机关服务中心信息公开的目录清单，明确了各科室、中心信息公开的内容要求和时间要求。我中心将信息公开与党务工作紧密结合，规范公开内容，尤其重视公开“不忘初心，牢记使命”主题教育、讨论发展党员、主题党课教育开展情况等工作。</w:t>
      </w:r>
    </w:p>
    <w:p w:rsidR="008D7B96" w:rsidRDefault="00C31739">
      <w:pPr>
        <w:widowControl/>
        <w:numPr>
          <w:ilvl w:val="0"/>
          <w:numId w:val="2"/>
        </w:numPr>
        <w:shd w:val="clear" w:color="auto" w:fill="FFFFFF"/>
        <w:spacing w:after="24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color w:val="333333"/>
          <w:sz w:val="32"/>
          <w:szCs w:val="32"/>
        </w:rPr>
        <w:t>丰富信息，不断增加公开信息内容</w:t>
      </w:r>
      <w:bookmarkStart w:id="0" w:name="_GoBack"/>
      <w:bookmarkEnd w:id="0"/>
      <w:r>
        <w:rPr>
          <w:rFonts w:ascii="方正楷体_GBK" w:eastAsia="方正楷体_GBK" w:hAnsi="方正楷体_GBK" w:cs="方正楷体_GBK" w:hint="eastAsia"/>
          <w:b/>
          <w:bCs/>
          <w:color w:val="333333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按照政务公开的具体要求，我中心在信息公开中主要采取了定期在政府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网站群中发布信息、设立公开宣传栏等方式开展日常工作。此外，我们还要求各科室强化日常工作信息公开，推进中心工作公开化。</w:t>
      </w:r>
      <w:r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</w:t>
      </w:r>
      <w:r w:rsidR="00F22ED2"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020</w:t>
      </w:r>
      <w:r>
        <w:rPr>
          <w:rFonts w:ascii="仿宋" w:eastAsia="仿宋" w:hAnsi="仿宋" w:cs="仿宋" w:hint="eastAsia"/>
          <w:sz w:val="32"/>
          <w:szCs w:val="32"/>
        </w:rPr>
        <w:t>年我中心主动公开政府信息</w:t>
      </w:r>
      <w:r w:rsidR="00F22ED2"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103</w:t>
      </w:r>
      <w:r>
        <w:rPr>
          <w:rFonts w:ascii="仿宋" w:eastAsia="仿宋" w:hAnsi="仿宋" w:cs="仿宋" w:hint="eastAsia"/>
          <w:sz w:val="32"/>
          <w:szCs w:val="32"/>
        </w:rPr>
        <w:t>条，其中领导分工</w:t>
      </w:r>
      <w:r w:rsidR="00F22ED2"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</w:t>
      </w:r>
      <w:r w:rsidR="00CA0D21"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>，图片新闻</w:t>
      </w:r>
      <w:r w:rsidR="00CA0D21"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条，部门动态</w:t>
      </w:r>
      <w:r w:rsidR="00CA0D21"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47</w:t>
      </w:r>
      <w:r>
        <w:rPr>
          <w:rFonts w:ascii="仿宋" w:eastAsia="仿宋" w:hAnsi="仿宋" w:cs="仿宋" w:hint="eastAsia"/>
          <w:sz w:val="32"/>
          <w:szCs w:val="32"/>
        </w:rPr>
        <w:t>条，通知公告</w:t>
      </w:r>
      <w:r w:rsidR="00CA0D21"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条，政策法规</w:t>
      </w:r>
      <w:r w:rsidR="00CA0D21"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条，资料下载</w:t>
      </w:r>
      <w:r w:rsidR="00CA0D21"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条。</w:t>
      </w:r>
    </w:p>
    <w:p w:rsidR="008D7B96" w:rsidRDefault="00C31739">
      <w:pPr>
        <w:widowControl/>
        <w:shd w:val="clear" w:color="auto" w:fill="FFFFFF"/>
        <w:spacing w:after="240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8D7B96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D7B96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8D7B9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D7B9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D7B9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D7B9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D7B9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D7B9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8D7B9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8D7B9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8D7B9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lastRenderedPageBreak/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</w:t>
            </w:r>
          </w:p>
        </w:tc>
      </w:tr>
    </w:tbl>
    <w:p w:rsidR="008D7B96" w:rsidRDefault="008D7B96">
      <w:pPr>
        <w:widowControl/>
        <w:shd w:val="clear" w:color="auto" w:fill="FFFFFF"/>
        <w:spacing w:after="240"/>
        <w:rPr>
          <w:rFonts w:ascii="方正黑体_GBK" w:eastAsia="方正黑体_GBK" w:hAnsi="方正黑体_GBK" w:cs="方正黑体_GBK"/>
          <w:b/>
          <w:bCs/>
          <w:color w:val="333333"/>
          <w:kern w:val="0"/>
          <w:sz w:val="32"/>
          <w:szCs w:val="32"/>
        </w:rPr>
      </w:pPr>
    </w:p>
    <w:p w:rsidR="008D7B96" w:rsidRDefault="00C31739">
      <w:pPr>
        <w:widowControl/>
        <w:shd w:val="clear" w:color="auto" w:fill="FFFFFF"/>
        <w:spacing w:after="240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 w:rsidR="008D7B96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8D7B96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D7B96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7B96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trHeight w:val="59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numPr>
                <w:ilvl w:val="0"/>
                <w:numId w:val="3"/>
              </w:numPr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</w:t>
            </w:r>
          </w:p>
          <w:p w:rsidR="008D7B96" w:rsidRDefault="00C31739">
            <w:pPr>
              <w:widowControl/>
              <w:jc w:val="left"/>
              <w:rPr>
                <w:rFonts w:ascii="宋体" w:eastAsia="楷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Calibri" w:hAnsi="Calibri" w:cs="宋体"/>
                <w:kern w:val="0"/>
                <w:sz w:val="20"/>
                <w:szCs w:val="20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trHeight w:val="3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D7B96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8D7B96" w:rsidRDefault="008D7B96">
      <w:pPr>
        <w:widowControl/>
        <w:shd w:val="clear" w:color="auto" w:fill="FFFFFF"/>
        <w:rPr>
          <w:rFonts w:ascii="方正黑体_GBK" w:eastAsia="方正黑体_GBK" w:hAnsi="方正黑体_GBK" w:cs="方正黑体_GBK"/>
          <w:b/>
          <w:bCs/>
          <w:color w:val="333333"/>
          <w:kern w:val="0"/>
          <w:sz w:val="32"/>
          <w:szCs w:val="32"/>
        </w:rPr>
      </w:pPr>
    </w:p>
    <w:p w:rsidR="008D7B96" w:rsidRDefault="00C31739">
      <w:pPr>
        <w:widowControl/>
        <w:shd w:val="clear" w:color="auto" w:fill="FFFFFF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8D7B96" w:rsidRDefault="008D7B96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8D7B9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8D7B9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8D7B9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7B96" w:rsidRDefault="008D7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D7B96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B96" w:rsidRDefault="00C317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8D7B96" w:rsidRDefault="008D7B96">
      <w:pPr>
        <w:widowControl/>
        <w:shd w:val="clear" w:color="auto" w:fill="FFFFFF"/>
        <w:jc w:val="center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</w:rPr>
      </w:pPr>
    </w:p>
    <w:p w:rsidR="008D7B96" w:rsidRDefault="00C31739">
      <w:pPr>
        <w:widowControl/>
        <w:numPr>
          <w:ilvl w:val="0"/>
          <w:numId w:val="4"/>
        </w:numPr>
        <w:shd w:val="clear" w:color="auto" w:fill="FFFFFF"/>
        <w:rPr>
          <w:rFonts w:ascii="方正黑体_GBK" w:eastAsia="方正黑体_GBK" w:hAnsi="方正黑体_GBK" w:cs="方正黑体_GBK" w:hint="eastAsia"/>
          <w:b/>
          <w:bCs/>
          <w:color w:val="333333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333333"/>
          <w:kern w:val="0"/>
          <w:sz w:val="32"/>
          <w:szCs w:val="32"/>
        </w:rPr>
        <w:t>存在的主要问题及改进情况</w:t>
      </w:r>
    </w:p>
    <w:p w:rsidR="0059226B" w:rsidRDefault="00CA3FDF" w:rsidP="0059226B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 w:rsidRPr="00F22ED2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年，我中心政务信息公开力度加大，成效明显，</w:t>
      </w:r>
      <w:r w:rsidRPr="0059226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但我们也清醒地认识到，在政务公开的内容和方式、制度完善、工作效率等方面还存在不足。一是</w:t>
      </w:r>
      <w:r w:rsidR="0059226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要</w:t>
      </w:r>
      <w:r w:rsidRPr="0059226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进一步强化网站建设；二是进一步</w:t>
      </w:r>
      <w:r w:rsidR="0059226B" w:rsidRPr="0059226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强化公开力度；三是政务公开队伍和人才建设还需加强。</w:t>
      </w:r>
      <w:r w:rsidR="0059226B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联合技术部门进一步开展业务培训和指导，提高相关工作人员的综合素质，提升信息公开水平。</w:t>
      </w:r>
    </w:p>
    <w:p w:rsidR="0059226B" w:rsidRDefault="0059226B" w:rsidP="0059226B">
      <w:pPr>
        <w:widowControl/>
        <w:shd w:val="clear" w:color="auto" w:fill="FFFFFF"/>
        <w:jc w:val="left"/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8D7B96" w:rsidRPr="0059226B" w:rsidRDefault="0059226B" w:rsidP="0059226B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t>无 。</w:t>
      </w:r>
    </w:p>
    <w:sectPr w:rsidR="008D7B96" w:rsidRPr="0059226B" w:rsidSect="008D7B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42" w:rsidRDefault="00B12F42" w:rsidP="008D7B96">
      <w:r>
        <w:separator/>
      </w:r>
    </w:p>
  </w:endnote>
  <w:endnote w:type="continuationSeparator" w:id="1">
    <w:p w:rsidR="00B12F42" w:rsidRDefault="00B12F42" w:rsidP="008D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96" w:rsidRDefault="00246A4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D7B96" w:rsidRDefault="00246A4E">
                <w:pPr>
                  <w:pStyle w:val="a3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 w:rsidR="00C31739"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59226B">
                  <w:rPr>
                    <w:rFonts w:ascii="Times New Roman" w:hAnsi="Times New Roman" w:cs="Times New Roman"/>
                    <w:noProof/>
                    <w:sz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42" w:rsidRDefault="00B12F42" w:rsidP="008D7B96">
      <w:r>
        <w:separator/>
      </w:r>
    </w:p>
  </w:footnote>
  <w:footnote w:type="continuationSeparator" w:id="1">
    <w:p w:rsidR="00B12F42" w:rsidRDefault="00B12F42" w:rsidP="008D7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21C715"/>
    <w:multiLevelType w:val="singleLevel"/>
    <w:tmpl w:val="8721C7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245B54"/>
    <w:multiLevelType w:val="singleLevel"/>
    <w:tmpl w:val="8E245B5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653707"/>
    <w:multiLevelType w:val="singleLevel"/>
    <w:tmpl w:val="F26537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8960015"/>
    <w:multiLevelType w:val="singleLevel"/>
    <w:tmpl w:val="3896001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E05D2C"/>
    <w:rsid w:val="000A1B2B"/>
    <w:rsid w:val="00201EA2"/>
    <w:rsid w:val="00246A4E"/>
    <w:rsid w:val="0030072E"/>
    <w:rsid w:val="004C690F"/>
    <w:rsid w:val="0059226B"/>
    <w:rsid w:val="006A42D8"/>
    <w:rsid w:val="008D7B96"/>
    <w:rsid w:val="009B527E"/>
    <w:rsid w:val="00A52D81"/>
    <w:rsid w:val="00B12F42"/>
    <w:rsid w:val="00C31739"/>
    <w:rsid w:val="00CA0D21"/>
    <w:rsid w:val="00CA3FDF"/>
    <w:rsid w:val="00F22ED2"/>
    <w:rsid w:val="00F74392"/>
    <w:rsid w:val="15B84E9A"/>
    <w:rsid w:val="1B922454"/>
    <w:rsid w:val="20593850"/>
    <w:rsid w:val="32D633AE"/>
    <w:rsid w:val="49D34ABA"/>
    <w:rsid w:val="4DE05D2C"/>
    <w:rsid w:val="4FDD3E70"/>
    <w:rsid w:val="6CEF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B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7B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D7B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D7B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小希儿～</dc:creator>
  <cp:lastModifiedBy>Lenovo</cp:lastModifiedBy>
  <cp:revision>6</cp:revision>
  <dcterms:created xsi:type="dcterms:W3CDTF">2021-02-19T07:41:00Z</dcterms:created>
  <dcterms:modified xsi:type="dcterms:W3CDTF">2021-02-23T01:44:00Z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