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AB" w:rsidRDefault="00237989">
      <w:pPr>
        <w:pStyle w:val="1"/>
        <w:spacing w:line="600" w:lineRule="exact"/>
        <w:jc w:val="center"/>
        <w:rPr>
          <w:rFonts w:ascii="方正小标宋_GBK" w:eastAsia="方正小标宋_GBK" w:hAnsi="方正小标宋_GBK" w:cs="方正小标宋_GBK"/>
          <w:kern w:val="44"/>
          <w:sz w:val="44"/>
          <w:szCs w:val="44"/>
        </w:rPr>
      </w:pPr>
      <w:r>
        <w:rPr>
          <w:rFonts w:ascii="方正小标宋_GBK" w:eastAsia="方正小标宋_GBK" w:hAnsi="方正小标宋_GBK" w:cs="方正小标宋_GBK" w:hint="eastAsia"/>
          <w:kern w:val="44"/>
          <w:sz w:val="44"/>
          <w:szCs w:val="44"/>
        </w:rPr>
        <w:t>句容市行政中心建筑物及附属设施</w:t>
      </w:r>
      <w:r w:rsidR="00CB1BF3" w:rsidRPr="00CB1BF3">
        <w:rPr>
          <w:rFonts w:ascii="方正小标宋_GBK" w:eastAsia="方正小标宋_GBK" w:hAnsi="方正小标宋_GBK" w:cs="方正小标宋_GBK" w:hint="eastAsia"/>
          <w:kern w:val="44"/>
          <w:sz w:val="44"/>
          <w:szCs w:val="44"/>
        </w:rPr>
        <w:t>维修劳务</w:t>
      </w:r>
      <w:r>
        <w:rPr>
          <w:rFonts w:ascii="方正小标宋_GBK" w:eastAsia="方正小标宋_GBK" w:hAnsi="方正小标宋_GBK" w:cs="方正小标宋_GBK" w:hint="eastAsia"/>
          <w:kern w:val="44"/>
          <w:sz w:val="44"/>
          <w:szCs w:val="44"/>
        </w:rPr>
        <w:t>服务项目采购公告</w:t>
      </w:r>
      <w:bookmarkStart w:id="0" w:name="_GoBack"/>
      <w:bookmarkEnd w:id="0"/>
    </w:p>
    <w:p w:rsidR="00B96FAB" w:rsidRDefault="00B96FAB">
      <w:pPr>
        <w:spacing w:line="560" w:lineRule="exact"/>
        <w:ind w:leftChars="304" w:left="1918" w:hangingChars="400" w:hanging="1280"/>
        <w:rPr>
          <w:rFonts w:ascii="方正仿宋_GBK" w:eastAsia="方正仿宋_GBK" w:hAnsi="方正仿宋_GBK" w:cs="方正仿宋_GBK"/>
          <w:sz w:val="32"/>
          <w:szCs w:val="32"/>
        </w:rPr>
      </w:pPr>
    </w:p>
    <w:p w:rsidR="00B96FAB" w:rsidRDefault="00237989">
      <w:pPr>
        <w:pBdr>
          <w:top w:val="single" w:sz="4" w:space="1" w:color="auto"/>
          <w:left w:val="single" w:sz="4" w:space="4" w:color="auto"/>
          <w:bottom w:val="single" w:sz="4" w:space="1" w:color="auto"/>
          <w:right w:val="single" w:sz="4" w:space="4" w:color="auto"/>
        </w:pBdr>
        <w:spacing w:line="560" w:lineRule="exact"/>
        <w:ind w:firstLineChars="200" w:firstLine="643"/>
        <w:jc w:val="left"/>
        <w:rPr>
          <w:rFonts w:ascii="方正仿宋_GBK" w:eastAsia="方正仿宋_GBK" w:hAnsi="方正仿宋_GBK" w:cs="方正仿宋_GBK"/>
          <w:sz w:val="32"/>
          <w:szCs w:val="32"/>
        </w:rPr>
      </w:pPr>
      <w:bookmarkStart w:id="1" w:name="_Toc35393790"/>
      <w:bookmarkStart w:id="2" w:name="_Toc28359002"/>
      <w:bookmarkStart w:id="3" w:name="_Toc35393621"/>
      <w:bookmarkStart w:id="4" w:name="_Toc28359079"/>
      <w:bookmarkStart w:id="5" w:name="_Hlk24379207"/>
      <w:bookmarkStart w:id="6" w:name="_Toc20732978"/>
      <w:bookmarkStart w:id="7" w:name="_Toc100386044"/>
      <w:bookmarkStart w:id="8" w:name="_Toc98669699"/>
      <w:bookmarkStart w:id="9" w:name="_Toc98669341"/>
      <w:bookmarkStart w:id="10" w:name="_Toc92168010"/>
      <w:r>
        <w:rPr>
          <w:rFonts w:ascii="方正仿宋_GBK" w:eastAsia="方正仿宋_GBK" w:hAnsi="方正仿宋_GBK" w:cs="方正仿宋_GBK" w:hint="eastAsia"/>
          <w:b/>
          <w:bCs/>
          <w:sz w:val="32"/>
          <w:szCs w:val="32"/>
        </w:rPr>
        <w:t>项目概况</w:t>
      </w:r>
    </w:p>
    <w:p w:rsidR="00B96FAB" w:rsidRDefault="00237989">
      <w:pPr>
        <w:pBdr>
          <w:top w:val="single" w:sz="4" w:space="1" w:color="auto"/>
          <w:left w:val="single" w:sz="4" w:space="4" w:color="auto"/>
          <w:bottom w:val="single" w:sz="4" w:space="1" w:color="auto"/>
          <w:right w:val="single" w:sz="4" w:space="4" w:color="auto"/>
        </w:pBd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句容市行政中心建筑物及附属设施维修劳务服务项目</w:t>
      </w:r>
      <w:r>
        <w:rPr>
          <w:rFonts w:ascii="方正仿宋_GBK" w:eastAsia="方正仿宋_GBK" w:hAnsi="方正仿宋_GBK" w:cs="方正仿宋_GBK" w:hint="eastAsia"/>
          <w:sz w:val="32"/>
          <w:szCs w:val="32"/>
        </w:rPr>
        <w:t>的潜在投标人应在</w:t>
      </w:r>
      <w:r>
        <w:rPr>
          <w:rFonts w:ascii="方正仿宋_GBK" w:eastAsia="方正仿宋_GBK" w:hAnsi="方正仿宋_GBK" w:cs="方正仿宋_GBK" w:hint="eastAsia"/>
          <w:sz w:val="32"/>
          <w:szCs w:val="32"/>
          <w:u w:val="single"/>
        </w:rPr>
        <w:t>江苏远广工程项目管理有限公司</w:t>
      </w:r>
      <w:r>
        <w:rPr>
          <w:rFonts w:ascii="方正仿宋_GBK" w:eastAsia="方正仿宋_GBK" w:hAnsi="方正仿宋_GBK" w:cs="方正仿宋_GBK" w:hint="eastAsia"/>
          <w:sz w:val="32"/>
          <w:szCs w:val="32"/>
        </w:rPr>
        <w:t>获取招标文件，并于</w:t>
      </w:r>
      <w:bookmarkStart w:id="11" w:name="EB88d3380b55d64db3937e19ee7304f988"/>
      <w:r>
        <w:rPr>
          <w:rFonts w:eastAsia="方正仿宋_GBK"/>
          <w:sz w:val="32"/>
          <w:szCs w:val="32"/>
          <w:u w:val="single"/>
        </w:rPr>
        <w:t>2024</w:t>
      </w:r>
      <w:r>
        <w:rPr>
          <w:rFonts w:eastAsia="方正仿宋_GBK" w:hint="eastAsia"/>
          <w:sz w:val="32"/>
          <w:szCs w:val="32"/>
          <w:u w:val="single"/>
        </w:rPr>
        <w:t>年</w:t>
      </w:r>
      <w:r>
        <w:rPr>
          <w:rFonts w:eastAsia="方正仿宋_GBK" w:hint="eastAsia"/>
          <w:sz w:val="32"/>
          <w:szCs w:val="32"/>
          <w:u w:val="single"/>
        </w:rPr>
        <w:t>1</w:t>
      </w:r>
      <w:r>
        <w:rPr>
          <w:rFonts w:eastAsia="方正仿宋_GBK" w:hint="eastAsia"/>
          <w:sz w:val="32"/>
          <w:szCs w:val="32"/>
          <w:u w:val="single"/>
        </w:rPr>
        <w:t>月</w:t>
      </w:r>
      <w:r>
        <w:rPr>
          <w:rFonts w:eastAsia="方正仿宋_GBK" w:hint="eastAsia"/>
          <w:sz w:val="32"/>
          <w:szCs w:val="32"/>
          <w:u w:val="single"/>
        </w:rPr>
        <w:t>30</w:t>
      </w:r>
      <w:r>
        <w:rPr>
          <w:rFonts w:eastAsia="方正仿宋_GBK" w:hint="eastAsia"/>
          <w:sz w:val="32"/>
          <w:szCs w:val="32"/>
          <w:u w:val="single"/>
        </w:rPr>
        <w:t>日上午</w:t>
      </w:r>
      <w:r>
        <w:rPr>
          <w:rFonts w:eastAsia="方正仿宋_GBK" w:hint="eastAsia"/>
          <w:sz w:val="32"/>
          <w:szCs w:val="32"/>
          <w:u w:val="single"/>
        </w:rPr>
        <w:t>09:30</w:t>
      </w:r>
      <w:bookmarkEnd w:id="11"/>
      <w:r>
        <w:rPr>
          <w:rFonts w:ascii="方正仿宋_GBK" w:eastAsia="方正仿宋_GBK" w:hAnsi="方正仿宋_GBK" w:cs="方正仿宋_GBK" w:hint="eastAsia"/>
          <w:sz w:val="32"/>
          <w:szCs w:val="32"/>
        </w:rPr>
        <w:t>（北京时间）前按要求递交投标文件。</w:t>
      </w:r>
    </w:p>
    <w:p w:rsidR="00B96FAB" w:rsidRDefault="00237989">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一、项目基本情况</w:t>
      </w:r>
      <w:bookmarkEnd w:id="1"/>
      <w:bookmarkEnd w:id="2"/>
      <w:bookmarkEnd w:id="3"/>
      <w:bookmarkEnd w:id="4"/>
    </w:p>
    <w:p w:rsidR="00B96FAB" w:rsidRDefault="00237989">
      <w:pPr>
        <w:spacing w:line="560" w:lineRule="exact"/>
        <w:ind w:leftChars="304" w:left="1918" w:hangingChars="400" w:hanging="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项目名称：句容市行政中心建筑物及附属设施维修劳务服务项目</w:t>
      </w:r>
    </w:p>
    <w:bookmarkEnd w:id="5"/>
    <w:p w:rsidR="00B96FAB" w:rsidRDefault="0023798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预算金额：</w:t>
      </w:r>
      <w:bookmarkStart w:id="12" w:name="EB8efa6dc10fe0498684d97c72d2c62930"/>
      <w:r>
        <w:rPr>
          <w:rFonts w:eastAsia="方正仿宋_GBK"/>
          <w:sz w:val="32"/>
          <w:szCs w:val="32"/>
        </w:rPr>
        <w:t>397600</w:t>
      </w:r>
      <w:r>
        <w:rPr>
          <w:rFonts w:ascii="方正仿宋_GBK" w:eastAsia="方正仿宋_GBK" w:hAnsi="方正仿宋_GBK" w:cs="方正仿宋_GBK" w:hint="eastAsia"/>
          <w:sz w:val="32"/>
          <w:szCs w:val="32"/>
        </w:rPr>
        <w:t>元</w:t>
      </w:r>
      <w:bookmarkStart w:id="13" w:name="EB81d44f19bf0b424bb865d9473d55b093"/>
      <w:bookmarkEnd w:id="12"/>
      <w:r>
        <w:rPr>
          <w:rFonts w:ascii="方正仿宋_GBK" w:eastAsia="方正仿宋_GBK" w:hAnsi="方正仿宋_GBK" w:cs="方正仿宋_GBK" w:hint="eastAsia"/>
          <w:sz w:val="32"/>
          <w:szCs w:val="32"/>
        </w:rPr>
        <w:t xml:space="preserve"> </w:t>
      </w:r>
      <w:bookmarkEnd w:id="13"/>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采购需求：详细内容及要求见第四部分采购需求。</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合同履行期限：</w:t>
      </w:r>
      <w:r>
        <w:rPr>
          <w:rFonts w:eastAsia="方正仿宋_GBK" w:hint="eastAsia"/>
          <w:sz w:val="32"/>
          <w:szCs w:val="32"/>
        </w:rPr>
        <w:t>2</w:t>
      </w:r>
      <w:r>
        <w:rPr>
          <w:rFonts w:eastAsia="方正仿宋_GBK" w:hint="eastAsia"/>
          <w:sz w:val="32"/>
          <w:szCs w:val="32"/>
        </w:rPr>
        <w:t>年</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本项目是否接受联合体投标：☑不接受□接受。</w:t>
      </w:r>
    </w:p>
    <w:p w:rsidR="00B96FAB" w:rsidRDefault="00237989">
      <w:pPr>
        <w:spacing w:line="560" w:lineRule="exact"/>
        <w:ind w:firstLineChars="200" w:firstLine="640"/>
        <w:rPr>
          <w:rFonts w:ascii="方正黑体_GBK" w:eastAsia="方正黑体_GBK" w:hAnsi="方正黑体_GBK" w:cs="方正黑体_GBK"/>
          <w:sz w:val="32"/>
          <w:szCs w:val="32"/>
        </w:rPr>
      </w:pPr>
      <w:bookmarkStart w:id="14" w:name="_Toc28359080"/>
      <w:bookmarkStart w:id="15" w:name="_Toc35393622"/>
      <w:bookmarkStart w:id="16" w:name="_Toc35393791"/>
      <w:bookmarkStart w:id="17" w:name="_Toc28359003"/>
      <w:r>
        <w:rPr>
          <w:rFonts w:ascii="方正黑体_GBK" w:eastAsia="方正黑体_GBK" w:hAnsi="方正黑体_GBK" w:cs="方正黑体_GBK" w:hint="eastAsia"/>
          <w:sz w:val="32"/>
          <w:szCs w:val="32"/>
        </w:rPr>
        <w:t>二、申请人的资格要求</w:t>
      </w:r>
      <w:bookmarkEnd w:id="14"/>
      <w:bookmarkEnd w:id="15"/>
      <w:bookmarkEnd w:id="16"/>
      <w:bookmarkEnd w:id="17"/>
    </w:p>
    <w:p w:rsidR="00B96FAB" w:rsidRDefault="00237989">
      <w:pPr>
        <w:spacing w:line="560" w:lineRule="exact"/>
        <w:ind w:firstLineChars="200" w:firstLine="640"/>
        <w:rPr>
          <w:rFonts w:eastAsia="方正仿宋_GBK"/>
          <w:sz w:val="32"/>
          <w:szCs w:val="32"/>
        </w:rPr>
      </w:pPr>
      <w:bookmarkStart w:id="18" w:name="_Toc35393623"/>
      <w:bookmarkStart w:id="19" w:name="_Toc28359081"/>
      <w:bookmarkStart w:id="20" w:name="_Toc28359004"/>
      <w:bookmarkStart w:id="21" w:name="_Toc35393792"/>
      <w:r>
        <w:rPr>
          <w:rFonts w:eastAsia="方正仿宋_GBK" w:hint="eastAsia"/>
          <w:sz w:val="32"/>
          <w:szCs w:val="32"/>
        </w:rPr>
        <w:t xml:space="preserve">1. </w:t>
      </w:r>
      <w:r>
        <w:rPr>
          <w:rFonts w:eastAsia="方正仿宋_GBK" w:hint="eastAsia"/>
          <w:sz w:val="32"/>
          <w:szCs w:val="32"/>
        </w:rPr>
        <w:t>满足《中华人民共和国政府采购法》第二十二条规定：</w:t>
      </w:r>
      <w:r>
        <w:rPr>
          <w:rFonts w:eastAsia="方正仿宋_GBK" w:hint="eastAsia"/>
          <w:sz w:val="32"/>
          <w:szCs w:val="32"/>
        </w:rPr>
        <w:t xml:space="preserve"> </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1.1</w:t>
      </w:r>
      <w:r>
        <w:rPr>
          <w:rFonts w:eastAsia="方正仿宋_GBK" w:hint="eastAsia"/>
          <w:sz w:val="32"/>
          <w:szCs w:val="32"/>
        </w:rPr>
        <w:t>具有独立承担民事责任的能力（提供法人或者其他组织的营业执照等证明文件扫描件；投标人为自然人的，提供其身份证扫描件）；</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1.2</w:t>
      </w:r>
      <w:r>
        <w:rPr>
          <w:rFonts w:eastAsia="方正仿宋_GBK" w:hint="eastAsia"/>
          <w:sz w:val="32"/>
          <w:szCs w:val="32"/>
        </w:rPr>
        <w:t>具有良好的商业信誉和健全的财务会计制度</w:t>
      </w:r>
      <w:r>
        <w:rPr>
          <w:rFonts w:eastAsia="方正仿宋_GBK" w:hint="eastAsia"/>
          <w:sz w:val="32"/>
          <w:szCs w:val="32"/>
        </w:rPr>
        <w:t>[</w:t>
      </w:r>
      <w:r>
        <w:rPr>
          <w:rFonts w:eastAsia="方正仿宋_GBK" w:hint="eastAsia"/>
          <w:sz w:val="32"/>
          <w:szCs w:val="32"/>
        </w:rPr>
        <w:t>提供</w:t>
      </w:r>
      <w:r>
        <w:rPr>
          <w:rFonts w:eastAsia="方正仿宋_GBK" w:hint="eastAsia"/>
          <w:sz w:val="32"/>
          <w:szCs w:val="32"/>
        </w:rPr>
        <w:t>2022</w:t>
      </w:r>
      <w:r>
        <w:rPr>
          <w:rFonts w:eastAsia="方正仿宋_GBK" w:hint="eastAsia"/>
          <w:sz w:val="32"/>
          <w:szCs w:val="32"/>
        </w:rPr>
        <w:t>年度财务报告、成立不满一年的提供至少一个月财务报</w:t>
      </w:r>
      <w:r>
        <w:rPr>
          <w:rFonts w:eastAsia="方正仿宋_GBK" w:hint="eastAsia"/>
          <w:sz w:val="32"/>
          <w:szCs w:val="32"/>
        </w:rPr>
        <w:lastRenderedPageBreak/>
        <w:t>告，或银行出具的资信证明，或财政部门认可的政府采购专业担保机构出具的投标担保函等，或资格承诺函（格式见第六部分）</w:t>
      </w:r>
      <w:r>
        <w:rPr>
          <w:rFonts w:eastAsia="方正仿宋_GBK" w:hint="eastAsia"/>
          <w:sz w:val="32"/>
          <w:szCs w:val="32"/>
        </w:rPr>
        <w:t>]</w:t>
      </w:r>
      <w:r>
        <w:rPr>
          <w:rFonts w:eastAsia="方正仿宋_GBK" w:hint="eastAsia"/>
          <w:sz w:val="32"/>
          <w:szCs w:val="32"/>
        </w:rPr>
        <w:t>；</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1.3</w:t>
      </w:r>
      <w:r>
        <w:rPr>
          <w:rFonts w:eastAsia="方正仿宋_GBK" w:hint="eastAsia"/>
          <w:sz w:val="32"/>
          <w:szCs w:val="32"/>
        </w:rPr>
        <w:t>具有履行合同所必需的设备和专业技术能力</w:t>
      </w:r>
      <w:r>
        <w:rPr>
          <w:rFonts w:eastAsia="方正仿宋_GBK" w:hint="eastAsia"/>
          <w:sz w:val="32"/>
          <w:szCs w:val="32"/>
        </w:rPr>
        <w:t>[</w:t>
      </w:r>
      <w:r>
        <w:rPr>
          <w:rFonts w:eastAsia="方正仿宋_GBK" w:hint="eastAsia"/>
          <w:sz w:val="32"/>
          <w:szCs w:val="32"/>
        </w:rPr>
        <w:t>提供投标人相关信息一览表或资格承诺函（格式见第六部分）</w:t>
      </w:r>
      <w:r>
        <w:rPr>
          <w:rFonts w:eastAsia="方正仿宋_GBK" w:hint="eastAsia"/>
          <w:sz w:val="32"/>
          <w:szCs w:val="32"/>
        </w:rPr>
        <w:t>]</w:t>
      </w:r>
      <w:r>
        <w:rPr>
          <w:rFonts w:eastAsia="方正仿宋_GBK" w:hint="eastAsia"/>
          <w:sz w:val="32"/>
          <w:szCs w:val="32"/>
        </w:rPr>
        <w:t>；</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1.4</w:t>
      </w:r>
      <w:r>
        <w:rPr>
          <w:rFonts w:eastAsia="方正仿宋_GBK" w:hint="eastAsia"/>
          <w:sz w:val="32"/>
          <w:szCs w:val="32"/>
        </w:rPr>
        <w:t>有依法缴纳税收和社会保障资金的良好记录</w:t>
      </w:r>
      <w:r>
        <w:rPr>
          <w:rFonts w:eastAsia="方正仿宋_GBK" w:hint="eastAsia"/>
          <w:sz w:val="32"/>
          <w:szCs w:val="32"/>
        </w:rPr>
        <w:t>[</w:t>
      </w:r>
      <w:r>
        <w:rPr>
          <w:rFonts w:eastAsia="方正仿宋_GBK" w:hint="eastAsia"/>
          <w:sz w:val="32"/>
          <w:szCs w:val="32"/>
        </w:rPr>
        <w:t>提供参加本次政府采购活动前半年内至少一个月依法缴纳税收和社会保险的凭据或资格承诺函（格式见第六部分）</w:t>
      </w:r>
      <w:r>
        <w:rPr>
          <w:rFonts w:eastAsia="方正仿宋_GBK" w:hint="eastAsia"/>
          <w:sz w:val="32"/>
          <w:szCs w:val="32"/>
        </w:rPr>
        <w:t>]</w:t>
      </w:r>
      <w:r>
        <w:rPr>
          <w:rFonts w:eastAsia="方正仿宋_GBK" w:hint="eastAsia"/>
          <w:sz w:val="32"/>
          <w:szCs w:val="32"/>
        </w:rPr>
        <w:t>；</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1.5</w:t>
      </w:r>
      <w:r>
        <w:rPr>
          <w:rFonts w:eastAsia="方正仿宋_GBK" w:hint="eastAsia"/>
          <w:sz w:val="32"/>
          <w:szCs w:val="32"/>
        </w:rPr>
        <w:t>参加政府采购活动前三年内，在经营活动中没有重大违法记录</w:t>
      </w:r>
      <w:r>
        <w:rPr>
          <w:rFonts w:eastAsia="方正仿宋_GBK" w:hint="eastAsia"/>
          <w:sz w:val="32"/>
          <w:szCs w:val="32"/>
        </w:rPr>
        <w:t>[</w:t>
      </w:r>
      <w:r>
        <w:rPr>
          <w:rFonts w:eastAsia="方正仿宋_GBK" w:hint="eastAsia"/>
          <w:sz w:val="32"/>
          <w:szCs w:val="32"/>
        </w:rPr>
        <w:t>见投标函或提供资格承诺函（格式见第六部分）</w:t>
      </w:r>
      <w:r>
        <w:rPr>
          <w:rFonts w:eastAsia="方正仿宋_GBK" w:hint="eastAsia"/>
          <w:sz w:val="32"/>
          <w:szCs w:val="32"/>
        </w:rPr>
        <w:t>];</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1.6</w:t>
      </w:r>
      <w:r>
        <w:rPr>
          <w:rFonts w:eastAsia="方正仿宋_GBK" w:hint="eastAsia"/>
          <w:sz w:val="32"/>
          <w:szCs w:val="32"/>
        </w:rPr>
        <w:t>法律、行政法规规定的其他条件：无</w:t>
      </w:r>
      <w:r>
        <w:rPr>
          <w:rFonts w:eastAsia="方正仿宋_GBK" w:hint="eastAsia"/>
          <w:sz w:val="32"/>
          <w:szCs w:val="32"/>
        </w:rPr>
        <w:t>;</w:t>
      </w:r>
    </w:p>
    <w:p w:rsidR="00B96FAB" w:rsidRDefault="00237989">
      <w:pPr>
        <w:numPr>
          <w:ilvl w:val="0"/>
          <w:numId w:val="1"/>
        </w:numPr>
        <w:spacing w:line="560" w:lineRule="exact"/>
        <w:ind w:firstLineChars="200" w:firstLine="640"/>
        <w:rPr>
          <w:rFonts w:eastAsia="方正仿宋_GBK"/>
          <w:sz w:val="32"/>
          <w:szCs w:val="32"/>
        </w:rPr>
      </w:pPr>
      <w:r>
        <w:rPr>
          <w:rFonts w:eastAsia="方正仿宋_GBK" w:hint="eastAsia"/>
          <w:sz w:val="32"/>
          <w:szCs w:val="32"/>
        </w:rPr>
        <w:t>落实政府采购政策需满足的资格要求：</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□无；</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sym w:font="Wingdings 2" w:char="0052"/>
      </w:r>
      <w:r>
        <w:rPr>
          <w:rFonts w:eastAsia="方正仿宋_GBK" w:hint="eastAsia"/>
          <w:sz w:val="32"/>
          <w:szCs w:val="32"/>
        </w:rPr>
        <w:t>本项目专门面向中小企业</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□货物全部由符合政策要求的中小企业制造，</w:t>
      </w:r>
      <w:bookmarkStart w:id="22" w:name="_Hlk136440921"/>
      <w:r>
        <w:rPr>
          <w:rFonts w:eastAsia="方正仿宋_GBK" w:hint="eastAsia"/>
          <w:sz w:val="32"/>
          <w:szCs w:val="32"/>
        </w:rPr>
        <w:t>提供中小企业声明函</w:t>
      </w:r>
      <w:bookmarkEnd w:id="22"/>
      <w:r>
        <w:rPr>
          <w:rFonts w:eastAsia="方正仿宋_GBK" w:hint="eastAsia"/>
          <w:sz w:val="32"/>
          <w:szCs w:val="32"/>
        </w:rPr>
        <w:t>；</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☑服务全部由符合政策要求的中小企业承接，提供中小企业声明函。</w:t>
      </w:r>
    </w:p>
    <w:p w:rsidR="00B96FAB" w:rsidRDefault="00237989">
      <w:pPr>
        <w:numPr>
          <w:ilvl w:val="0"/>
          <w:numId w:val="1"/>
        </w:numPr>
        <w:spacing w:line="560" w:lineRule="exact"/>
        <w:ind w:firstLineChars="200" w:firstLine="640"/>
        <w:rPr>
          <w:rFonts w:eastAsia="方正仿宋_GBK"/>
          <w:sz w:val="32"/>
          <w:szCs w:val="32"/>
        </w:rPr>
      </w:pPr>
      <w:r>
        <w:rPr>
          <w:rFonts w:eastAsia="方正仿宋_GBK" w:hint="eastAsia"/>
          <w:sz w:val="32"/>
          <w:szCs w:val="32"/>
        </w:rPr>
        <w:t>本项目的特定资格要求：无。</w:t>
      </w:r>
    </w:p>
    <w:p w:rsidR="00B96FAB" w:rsidRDefault="00237989">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三、获取招标文件</w:t>
      </w:r>
      <w:bookmarkEnd w:id="18"/>
      <w:bookmarkEnd w:id="19"/>
      <w:bookmarkEnd w:id="20"/>
      <w:bookmarkEnd w:id="21"/>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 xml:space="preserve">1. </w:t>
      </w:r>
      <w:r>
        <w:rPr>
          <w:rFonts w:eastAsia="方正仿宋_GBK" w:hint="eastAsia"/>
          <w:sz w:val="32"/>
          <w:szCs w:val="32"/>
        </w:rPr>
        <w:t>时间：</w:t>
      </w:r>
      <w:r>
        <w:rPr>
          <w:rFonts w:eastAsia="方正仿宋_GBK" w:hint="eastAsia"/>
          <w:sz w:val="32"/>
          <w:szCs w:val="32"/>
        </w:rPr>
        <w:t>2024</w:t>
      </w:r>
      <w:r>
        <w:rPr>
          <w:rFonts w:eastAsia="方正仿宋_GBK" w:hint="eastAsia"/>
          <w:sz w:val="32"/>
          <w:szCs w:val="32"/>
        </w:rPr>
        <w:t>年</w:t>
      </w:r>
      <w:r>
        <w:rPr>
          <w:rFonts w:eastAsia="方正仿宋_GBK" w:hint="eastAsia"/>
          <w:sz w:val="32"/>
          <w:szCs w:val="32"/>
        </w:rPr>
        <w:t>1</w:t>
      </w:r>
      <w:r>
        <w:rPr>
          <w:rFonts w:eastAsia="方正仿宋_GBK" w:hint="eastAsia"/>
          <w:sz w:val="32"/>
          <w:szCs w:val="32"/>
        </w:rPr>
        <w:t>月</w:t>
      </w:r>
      <w:r>
        <w:rPr>
          <w:rFonts w:eastAsia="方正仿宋_GBK" w:hint="eastAsia"/>
          <w:sz w:val="32"/>
          <w:szCs w:val="32"/>
        </w:rPr>
        <w:t xml:space="preserve"> 18 </w:t>
      </w:r>
      <w:r>
        <w:rPr>
          <w:rFonts w:eastAsia="方正仿宋_GBK" w:hint="eastAsia"/>
          <w:sz w:val="32"/>
          <w:szCs w:val="32"/>
        </w:rPr>
        <w:t>日—</w:t>
      </w:r>
      <w:r>
        <w:rPr>
          <w:rFonts w:eastAsia="方正仿宋_GBK" w:hint="eastAsia"/>
          <w:sz w:val="32"/>
          <w:szCs w:val="32"/>
        </w:rPr>
        <w:t>2024</w:t>
      </w:r>
      <w:r>
        <w:rPr>
          <w:rFonts w:eastAsia="方正仿宋_GBK" w:hint="eastAsia"/>
          <w:sz w:val="32"/>
          <w:szCs w:val="32"/>
        </w:rPr>
        <w:t>年</w:t>
      </w:r>
      <w:r>
        <w:rPr>
          <w:rFonts w:eastAsia="方正仿宋_GBK" w:hint="eastAsia"/>
          <w:sz w:val="32"/>
          <w:szCs w:val="32"/>
        </w:rPr>
        <w:t>1</w:t>
      </w:r>
      <w:r>
        <w:rPr>
          <w:rFonts w:eastAsia="方正仿宋_GBK" w:hint="eastAsia"/>
          <w:sz w:val="32"/>
          <w:szCs w:val="32"/>
        </w:rPr>
        <w:t>月</w:t>
      </w:r>
      <w:r>
        <w:rPr>
          <w:rFonts w:eastAsia="方正仿宋_GBK" w:hint="eastAsia"/>
          <w:sz w:val="32"/>
          <w:szCs w:val="32"/>
        </w:rPr>
        <w:t xml:space="preserve"> 22 </w:t>
      </w:r>
      <w:r>
        <w:rPr>
          <w:rFonts w:eastAsia="方正仿宋_GBK" w:hint="eastAsia"/>
          <w:sz w:val="32"/>
          <w:szCs w:val="32"/>
        </w:rPr>
        <w:t>日</w:t>
      </w:r>
      <w:r>
        <w:rPr>
          <w:rFonts w:eastAsia="方正仿宋_GBK" w:hint="eastAsia"/>
          <w:sz w:val="32"/>
          <w:szCs w:val="32"/>
        </w:rPr>
        <w:t xml:space="preserve"> </w:t>
      </w:r>
      <w:r>
        <w:rPr>
          <w:rFonts w:eastAsia="方正仿宋_GBK" w:hint="eastAsia"/>
          <w:sz w:val="32"/>
          <w:szCs w:val="32"/>
        </w:rPr>
        <w:t>北京时间上午</w:t>
      </w:r>
      <w:r>
        <w:rPr>
          <w:rFonts w:eastAsia="方正仿宋_GBK" w:hint="eastAsia"/>
          <w:sz w:val="32"/>
          <w:szCs w:val="32"/>
        </w:rPr>
        <w:t>08</w:t>
      </w:r>
      <w:r>
        <w:rPr>
          <w:rFonts w:eastAsia="方正仿宋_GBK" w:hint="eastAsia"/>
          <w:sz w:val="32"/>
          <w:szCs w:val="32"/>
        </w:rPr>
        <w:t>：</w:t>
      </w:r>
      <w:r>
        <w:rPr>
          <w:rFonts w:eastAsia="方正仿宋_GBK" w:hint="eastAsia"/>
          <w:sz w:val="32"/>
          <w:szCs w:val="32"/>
        </w:rPr>
        <w:t>30</w:t>
      </w:r>
      <w:r>
        <w:rPr>
          <w:rFonts w:eastAsia="方正仿宋_GBK" w:hint="eastAsia"/>
          <w:sz w:val="32"/>
          <w:szCs w:val="32"/>
        </w:rPr>
        <w:t>—</w:t>
      </w:r>
      <w:r>
        <w:rPr>
          <w:rFonts w:eastAsia="方正仿宋_GBK" w:hint="eastAsia"/>
          <w:sz w:val="32"/>
          <w:szCs w:val="32"/>
        </w:rPr>
        <w:t>11</w:t>
      </w:r>
      <w:r>
        <w:rPr>
          <w:rFonts w:eastAsia="方正仿宋_GBK" w:hint="eastAsia"/>
          <w:sz w:val="32"/>
          <w:szCs w:val="32"/>
        </w:rPr>
        <w:t>：</w:t>
      </w:r>
      <w:r>
        <w:rPr>
          <w:rFonts w:eastAsia="方正仿宋_GBK" w:hint="eastAsia"/>
          <w:sz w:val="32"/>
          <w:szCs w:val="32"/>
        </w:rPr>
        <w:t xml:space="preserve">30 </w:t>
      </w:r>
      <w:r>
        <w:rPr>
          <w:rFonts w:eastAsia="方正仿宋_GBK" w:hint="eastAsia"/>
          <w:sz w:val="32"/>
          <w:szCs w:val="32"/>
        </w:rPr>
        <w:t>，下午</w:t>
      </w:r>
      <w:r>
        <w:rPr>
          <w:rFonts w:eastAsia="方正仿宋_GBK" w:hint="eastAsia"/>
          <w:sz w:val="32"/>
          <w:szCs w:val="32"/>
        </w:rPr>
        <w:t>14:00</w:t>
      </w:r>
      <w:r>
        <w:rPr>
          <w:rFonts w:eastAsia="方正仿宋_GBK" w:hint="eastAsia"/>
          <w:sz w:val="32"/>
          <w:szCs w:val="32"/>
        </w:rPr>
        <w:t>—</w:t>
      </w:r>
      <w:r>
        <w:rPr>
          <w:rFonts w:eastAsia="方正仿宋_GBK" w:hint="eastAsia"/>
          <w:sz w:val="32"/>
          <w:szCs w:val="32"/>
        </w:rPr>
        <w:t>17</w:t>
      </w:r>
      <w:r>
        <w:rPr>
          <w:rFonts w:eastAsia="方正仿宋_GBK" w:hint="eastAsia"/>
          <w:sz w:val="32"/>
          <w:szCs w:val="32"/>
        </w:rPr>
        <w:t>：</w:t>
      </w:r>
      <w:r>
        <w:rPr>
          <w:rFonts w:eastAsia="方正仿宋_GBK" w:hint="eastAsia"/>
          <w:sz w:val="32"/>
          <w:szCs w:val="32"/>
        </w:rPr>
        <w:t>00 (</w:t>
      </w:r>
      <w:r>
        <w:rPr>
          <w:rFonts w:eastAsia="方正仿宋_GBK" w:hint="eastAsia"/>
          <w:sz w:val="32"/>
          <w:szCs w:val="32"/>
        </w:rPr>
        <w:t>法定节假日</w:t>
      </w:r>
      <w:r>
        <w:rPr>
          <w:rFonts w:eastAsia="方正仿宋_GBK" w:hint="eastAsia"/>
          <w:sz w:val="32"/>
          <w:szCs w:val="32"/>
        </w:rPr>
        <w:lastRenderedPageBreak/>
        <w:t>除外</w:t>
      </w:r>
      <w:r>
        <w:rPr>
          <w:rFonts w:eastAsia="方正仿宋_GBK" w:hint="eastAsia"/>
          <w:sz w:val="32"/>
          <w:szCs w:val="32"/>
        </w:rPr>
        <w:t>)</w:t>
      </w:r>
      <w:r>
        <w:rPr>
          <w:rFonts w:eastAsia="方正仿宋_GBK" w:hint="eastAsia"/>
          <w:sz w:val="32"/>
          <w:szCs w:val="32"/>
        </w:rPr>
        <w:t>。</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 xml:space="preserve">2. </w:t>
      </w:r>
      <w:r>
        <w:rPr>
          <w:rFonts w:eastAsia="方正仿宋_GBK" w:hint="eastAsia"/>
          <w:sz w:val="32"/>
          <w:szCs w:val="32"/>
        </w:rPr>
        <w:t>方式：现场获取</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 xml:space="preserve">3. </w:t>
      </w:r>
      <w:r>
        <w:rPr>
          <w:rFonts w:eastAsia="方正仿宋_GBK" w:hint="eastAsia"/>
          <w:sz w:val="32"/>
          <w:szCs w:val="32"/>
        </w:rPr>
        <w:t>获取地点：江苏远广工程项目管理有限公司（句容市上海公寓东大门</w:t>
      </w:r>
      <w:r>
        <w:rPr>
          <w:rFonts w:eastAsia="方正仿宋_GBK" w:hint="eastAsia"/>
          <w:sz w:val="32"/>
          <w:szCs w:val="32"/>
        </w:rPr>
        <w:t xml:space="preserve"> 11 </w:t>
      </w:r>
      <w:r>
        <w:rPr>
          <w:rFonts w:eastAsia="方正仿宋_GBK" w:hint="eastAsia"/>
          <w:sz w:val="32"/>
          <w:szCs w:val="32"/>
        </w:rPr>
        <w:t>幢）</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 xml:space="preserve">4. </w:t>
      </w:r>
      <w:r>
        <w:rPr>
          <w:rFonts w:eastAsia="方正仿宋_GBK" w:hint="eastAsia"/>
          <w:sz w:val="32"/>
          <w:szCs w:val="32"/>
        </w:rPr>
        <w:t>采购文件售价：</w:t>
      </w:r>
      <w:r>
        <w:rPr>
          <w:rFonts w:eastAsia="方正仿宋_GBK" w:hint="eastAsia"/>
          <w:sz w:val="32"/>
          <w:szCs w:val="32"/>
        </w:rPr>
        <w:t>300</w:t>
      </w:r>
      <w:r>
        <w:rPr>
          <w:rFonts w:eastAsia="方正仿宋_GBK" w:hint="eastAsia"/>
          <w:sz w:val="32"/>
          <w:szCs w:val="32"/>
        </w:rPr>
        <w:t>元，售后不退。</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领取招标文件时需提供下列材料（以下材料复印件加盖公章）：</w:t>
      </w:r>
      <w:r>
        <w:rPr>
          <w:rFonts w:eastAsia="方正仿宋_GBK" w:hint="eastAsia"/>
          <w:sz w:val="32"/>
          <w:szCs w:val="32"/>
        </w:rPr>
        <w:t xml:space="preserve"> </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营业执照、法定代表人授权委托书、授权委托人身份证原件及复印件。</w:t>
      </w:r>
    </w:p>
    <w:p w:rsidR="00B96FAB" w:rsidRDefault="00237989">
      <w:pPr>
        <w:spacing w:line="560" w:lineRule="exact"/>
        <w:ind w:firstLineChars="200" w:firstLine="640"/>
        <w:rPr>
          <w:rFonts w:ascii="方正黑体_GBK" w:eastAsia="方正黑体_GBK" w:hAnsi="方正黑体_GBK" w:cs="方正黑体_GBK"/>
          <w:sz w:val="32"/>
          <w:szCs w:val="32"/>
        </w:rPr>
      </w:pPr>
      <w:bookmarkStart w:id="23" w:name="_Toc28359082"/>
      <w:bookmarkStart w:id="24" w:name="_Toc35393624"/>
      <w:bookmarkStart w:id="25" w:name="_Toc35393793"/>
      <w:bookmarkStart w:id="26" w:name="_Toc28359005"/>
      <w:r>
        <w:rPr>
          <w:rFonts w:ascii="方正黑体_GBK" w:eastAsia="方正黑体_GBK" w:hAnsi="方正黑体_GBK" w:cs="方正黑体_GBK" w:hint="eastAsia"/>
          <w:sz w:val="32"/>
          <w:szCs w:val="32"/>
        </w:rPr>
        <w:t>四、</w:t>
      </w:r>
      <w:bookmarkEnd w:id="23"/>
      <w:bookmarkEnd w:id="24"/>
      <w:bookmarkEnd w:id="25"/>
      <w:bookmarkEnd w:id="26"/>
      <w:r>
        <w:rPr>
          <w:rFonts w:ascii="方正黑体_GBK" w:eastAsia="方正黑体_GBK" w:hAnsi="方正黑体_GBK" w:cs="方正黑体_GBK" w:hint="eastAsia"/>
          <w:sz w:val="32"/>
          <w:szCs w:val="32"/>
        </w:rPr>
        <w:t>提交投标文件截止时间、开标时间和地点</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提交截止时间及开标时间：</w:t>
      </w:r>
      <w:bookmarkStart w:id="27" w:name="EB428f87493181411b9a39d0ec7414e136"/>
      <w:r>
        <w:rPr>
          <w:rFonts w:eastAsia="方正仿宋_GBK" w:hint="eastAsia"/>
          <w:sz w:val="32"/>
          <w:szCs w:val="32"/>
        </w:rPr>
        <w:t>2024</w:t>
      </w:r>
      <w:r>
        <w:rPr>
          <w:rFonts w:eastAsia="方正仿宋_GBK" w:hint="eastAsia"/>
          <w:sz w:val="32"/>
          <w:szCs w:val="32"/>
        </w:rPr>
        <w:t>年</w:t>
      </w:r>
      <w:r>
        <w:rPr>
          <w:rFonts w:eastAsia="方正仿宋_GBK" w:hint="eastAsia"/>
          <w:sz w:val="32"/>
          <w:szCs w:val="32"/>
        </w:rPr>
        <w:t>1</w:t>
      </w:r>
      <w:r>
        <w:rPr>
          <w:rFonts w:eastAsia="方正仿宋_GBK" w:hint="eastAsia"/>
          <w:sz w:val="32"/>
          <w:szCs w:val="32"/>
        </w:rPr>
        <w:t>月</w:t>
      </w:r>
      <w:r>
        <w:rPr>
          <w:rFonts w:eastAsia="方正仿宋_GBK" w:hint="eastAsia"/>
          <w:sz w:val="32"/>
          <w:szCs w:val="32"/>
        </w:rPr>
        <w:t xml:space="preserve">30 </w:t>
      </w:r>
      <w:r>
        <w:rPr>
          <w:rFonts w:eastAsia="方正仿宋_GBK" w:hint="eastAsia"/>
          <w:sz w:val="32"/>
          <w:szCs w:val="32"/>
        </w:rPr>
        <w:t>日上午</w:t>
      </w:r>
      <w:r>
        <w:rPr>
          <w:rFonts w:eastAsia="方正仿宋_GBK" w:hint="eastAsia"/>
          <w:sz w:val="32"/>
          <w:szCs w:val="32"/>
        </w:rPr>
        <w:t xml:space="preserve"> 09:30</w:t>
      </w:r>
      <w:bookmarkEnd w:id="27"/>
      <w:r>
        <w:rPr>
          <w:rFonts w:eastAsia="方正仿宋_GBK" w:hint="eastAsia"/>
          <w:sz w:val="32"/>
          <w:szCs w:val="32"/>
        </w:rPr>
        <w:t>（北京时间）</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开标地点：江苏远广工程项目管理有限公司（句容市句卓路上海公寓东大门</w:t>
      </w:r>
      <w:r>
        <w:rPr>
          <w:rFonts w:eastAsia="方正仿宋_GBK" w:hint="eastAsia"/>
          <w:sz w:val="32"/>
          <w:szCs w:val="32"/>
        </w:rPr>
        <w:t>11</w:t>
      </w:r>
      <w:r>
        <w:rPr>
          <w:rFonts w:eastAsia="方正仿宋_GBK" w:hint="eastAsia"/>
          <w:sz w:val="32"/>
          <w:szCs w:val="32"/>
        </w:rPr>
        <w:t>幢）</w:t>
      </w:r>
      <w:bookmarkStart w:id="28" w:name="_Toc28359007"/>
      <w:bookmarkStart w:id="29" w:name="_Toc28359084"/>
      <w:bookmarkStart w:id="30" w:name="_Toc35393625"/>
      <w:bookmarkStart w:id="31" w:name="_Toc35393794"/>
    </w:p>
    <w:p w:rsidR="00B96FAB" w:rsidRDefault="00237989">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五、公告期限</w:t>
      </w:r>
      <w:bookmarkEnd w:id="28"/>
      <w:bookmarkEnd w:id="29"/>
      <w:bookmarkEnd w:id="30"/>
      <w:bookmarkEnd w:id="31"/>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自本公告发布之日起</w:t>
      </w:r>
      <w:r>
        <w:rPr>
          <w:rFonts w:eastAsia="方正仿宋_GBK" w:hint="eastAsia"/>
          <w:sz w:val="32"/>
          <w:szCs w:val="32"/>
        </w:rPr>
        <w:t>5</w:t>
      </w:r>
      <w:r>
        <w:rPr>
          <w:rFonts w:eastAsia="方正仿宋_GBK" w:hint="eastAsia"/>
          <w:sz w:val="32"/>
          <w:szCs w:val="32"/>
        </w:rPr>
        <w:t>个工作日。</w:t>
      </w:r>
    </w:p>
    <w:p w:rsidR="00B96FAB" w:rsidRDefault="00237989">
      <w:pPr>
        <w:spacing w:line="560" w:lineRule="exact"/>
        <w:ind w:firstLineChars="200" w:firstLine="640"/>
        <w:rPr>
          <w:rFonts w:ascii="方正黑体_GBK" w:eastAsia="方正黑体_GBK" w:hAnsi="方正黑体_GBK" w:cs="方正黑体_GBK"/>
          <w:sz w:val="32"/>
          <w:szCs w:val="32"/>
        </w:rPr>
      </w:pPr>
      <w:bookmarkStart w:id="32" w:name="_Toc35393626"/>
      <w:bookmarkStart w:id="33" w:name="_Toc35393795"/>
      <w:r>
        <w:rPr>
          <w:rFonts w:ascii="方正黑体_GBK" w:eastAsia="方正黑体_GBK" w:hAnsi="方正黑体_GBK" w:cs="方正黑体_GBK" w:hint="eastAsia"/>
          <w:sz w:val="32"/>
          <w:szCs w:val="32"/>
        </w:rPr>
        <w:t>六、其他补充事宜</w:t>
      </w:r>
      <w:bookmarkEnd w:id="32"/>
      <w:bookmarkEnd w:id="33"/>
      <w:r>
        <w:rPr>
          <w:rFonts w:ascii="方正黑体_GBK" w:eastAsia="方正黑体_GBK" w:hAnsi="方正黑体_GBK" w:cs="方正黑体_GBK" w:hint="eastAsia"/>
          <w:sz w:val="32"/>
          <w:szCs w:val="32"/>
        </w:rPr>
        <w:t>：无</w:t>
      </w:r>
    </w:p>
    <w:p w:rsidR="00B96FAB" w:rsidRDefault="00237989">
      <w:pPr>
        <w:spacing w:line="560" w:lineRule="exact"/>
        <w:ind w:firstLineChars="200" w:firstLine="640"/>
        <w:rPr>
          <w:rFonts w:ascii="方正黑体_GBK" w:eastAsia="方正黑体_GBK" w:hAnsi="方正黑体_GBK" w:cs="方正黑体_GBK"/>
          <w:sz w:val="32"/>
          <w:szCs w:val="32"/>
        </w:rPr>
      </w:pPr>
      <w:bookmarkStart w:id="34" w:name="_Toc35393627"/>
      <w:bookmarkStart w:id="35" w:name="_Toc35393796"/>
      <w:bookmarkStart w:id="36" w:name="_Toc28359085"/>
      <w:bookmarkStart w:id="37" w:name="_Toc28359008"/>
      <w:r>
        <w:rPr>
          <w:rFonts w:ascii="方正黑体_GBK" w:eastAsia="方正黑体_GBK" w:hAnsi="方正黑体_GBK" w:cs="方正黑体_GBK" w:hint="eastAsia"/>
          <w:sz w:val="32"/>
          <w:szCs w:val="32"/>
        </w:rPr>
        <w:t>七、对本次招标提出询问，请按以下方式联系</w:t>
      </w:r>
      <w:bookmarkEnd w:id="34"/>
      <w:bookmarkEnd w:id="35"/>
      <w:bookmarkEnd w:id="36"/>
      <w:bookmarkEnd w:id="37"/>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 xml:space="preserve">1. </w:t>
      </w:r>
      <w:r>
        <w:rPr>
          <w:rFonts w:eastAsia="方正仿宋_GBK" w:hint="eastAsia"/>
          <w:sz w:val="32"/>
          <w:szCs w:val="32"/>
        </w:rPr>
        <w:t>采购人信息</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名</w:t>
      </w:r>
      <w:r>
        <w:rPr>
          <w:rFonts w:eastAsia="方正仿宋_GBK" w:hint="eastAsia"/>
          <w:sz w:val="32"/>
          <w:szCs w:val="32"/>
        </w:rPr>
        <w:t xml:space="preserve"> </w:t>
      </w:r>
      <w:r>
        <w:rPr>
          <w:rFonts w:eastAsia="方正仿宋_GBK" w:hint="eastAsia"/>
          <w:sz w:val="32"/>
          <w:szCs w:val="32"/>
        </w:rPr>
        <w:t>称：</w:t>
      </w:r>
      <w:r>
        <w:rPr>
          <w:rFonts w:eastAsia="方正仿宋_GBK" w:hint="eastAsia"/>
          <w:sz w:val="32"/>
          <w:szCs w:val="32"/>
        </w:rPr>
        <w:t xml:space="preserve"> </w:t>
      </w:r>
      <w:r>
        <w:rPr>
          <w:rFonts w:eastAsia="方正仿宋_GBK" w:hint="eastAsia"/>
          <w:sz w:val="32"/>
          <w:szCs w:val="32"/>
        </w:rPr>
        <w:t>句容市机关服务中心</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地</w:t>
      </w:r>
      <w:r>
        <w:rPr>
          <w:rFonts w:eastAsia="方正仿宋_GBK" w:hint="eastAsia"/>
          <w:sz w:val="32"/>
          <w:szCs w:val="32"/>
        </w:rPr>
        <w:t xml:space="preserve"> </w:t>
      </w:r>
      <w:r>
        <w:rPr>
          <w:rFonts w:eastAsia="方正仿宋_GBK" w:hint="eastAsia"/>
          <w:sz w:val="32"/>
          <w:szCs w:val="32"/>
        </w:rPr>
        <w:t>址：</w:t>
      </w:r>
      <w:r>
        <w:rPr>
          <w:rFonts w:eastAsia="方正仿宋_GBK" w:hint="eastAsia"/>
          <w:sz w:val="32"/>
          <w:szCs w:val="32"/>
        </w:rPr>
        <w:t xml:space="preserve"> </w:t>
      </w:r>
      <w:r>
        <w:rPr>
          <w:rFonts w:eastAsia="方正仿宋_GBK" w:hint="eastAsia"/>
          <w:sz w:val="32"/>
          <w:szCs w:val="32"/>
        </w:rPr>
        <w:t>句容市人民路</w:t>
      </w:r>
      <w:r>
        <w:rPr>
          <w:rFonts w:eastAsia="方正仿宋_GBK" w:hint="eastAsia"/>
          <w:sz w:val="32"/>
          <w:szCs w:val="32"/>
        </w:rPr>
        <w:t>70</w:t>
      </w:r>
      <w:r>
        <w:rPr>
          <w:rFonts w:eastAsia="方正仿宋_GBK" w:hint="eastAsia"/>
          <w:sz w:val="32"/>
          <w:szCs w:val="32"/>
        </w:rPr>
        <w:t>号</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联系方式：华静静</w:t>
      </w:r>
      <w:r>
        <w:rPr>
          <w:rFonts w:eastAsia="方正仿宋_GBK" w:hint="eastAsia"/>
          <w:sz w:val="32"/>
          <w:szCs w:val="32"/>
        </w:rPr>
        <w:t xml:space="preserve">  13812367317</w:t>
      </w:r>
    </w:p>
    <w:p w:rsidR="00B96FAB" w:rsidRDefault="00237989">
      <w:pPr>
        <w:numPr>
          <w:ilvl w:val="0"/>
          <w:numId w:val="2"/>
        </w:numPr>
        <w:spacing w:line="560" w:lineRule="exact"/>
        <w:ind w:firstLineChars="200" w:firstLine="640"/>
        <w:rPr>
          <w:rFonts w:eastAsia="方正仿宋_GBK"/>
          <w:sz w:val="32"/>
          <w:szCs w:val="32"/>
        </w:rPr>
      </w:pPr>
      <w:r>
        <w:rPr>
          <w:rFonts w:eastAsia="方正仿宋_GBK" w:hint="eastAsia"/>
          <w:sz w:val="32"/>
          <w:szCs w:val="32"/>
        </w:rPr>
        <w:lastRenderedPageBreak/>
        <w:t>采购代理机构信息</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名</w:t>
      </w:r>
      <w:r>
        <w:rPr>
          <w:rFonts w:eastAsia="方正仿宋_GBK" w:hint="eastAsia"/>
          <w:sz w:val="32"/>
          <w:szCs w:val="32"/>
        </w:rPr>
        <w:t xml:space="preserve"> </w:t>
      </w:r>
      <w:r>
        <w:rPr>
          <w:rFonts w:eastAsia="方正仿宋_GBK" w:hint="eastAsia"/>
          <w:sz w:val="32"/>
          <w:szCs w:val="32"/>
        </w:rPr>
        <w:t>称：</w:t>
      </w:r>
      <w:r>
        <w:rPr>
          <w:rFonts w:eastAsia="方正仿宋_GBK" w:hint="eastAsia"/>
          <w:sz w:val="32"/>
          <w:szCs w:val="32"/>
        </w:rPr>
        <w:t xml:space="preserve"> </w:t>
      </w:r>
      <w:r>
        <w:rPr>
          <w:rFonts w:eastAsia="方正仿宋_GBK" w:hint="eastAsia"/>
          <w:sz w:val="32"/>
          <w:szCs w:val="32"/>
        </w:rPr>
        <w:t>江苏远广工程项目管理有限公司</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地</w:t>
      </w:r>
      <w:r>
        <w:rPr>
          <w:rFonts w:eastAsia="方正仿宋_GBK" w:hint="eastAsia"/>
          <w:sz w:val="32"/>
          <w:szCs w:val="32"/>
        </w:rPr>
        <w:t xml:space="preserve"> </w:t>
      </w:r>
      <w:r>
        <w:rPr>
          <w:rFonts w:eastAsia="方正仿宋_GBK" w:hint="eastAsia"/>
          <w:sz w:val="32"/>
          <w:szCs w:val="32"/>
        </w:rPr>
        <w:t>址：</w:t>
      </w:r>
      <w:r>
        <w:rPr>
          <w:rFonts w:eastAsia="方正仿宋_GBK" w:hint="eastAsia"/>
          <w:sz w:val="32"/>
          <w:szCs w:val="32"/>
        </w:rPr>
        <w:t xml:space="preserve"> </w:t>
      </w:r>
      <w:r>
        <w:rPr>
          <w:rFonts w:eastAsia="方正仿宋_GBK" w:hint="eastAsia"/>
          <w:sz w:val="32"/>
          <w:szCs w:val="32"/>
        </w:rPr>
        <w:t>句容市上海公寓东大门</w:t>
      </w:r>
      <w:r>
        <w:rPr>
          <w:rFonts w:eastAsia="方正仿宋_GBK" w:hint="eastAsia"/>
          <w:sz w:val="32"/>
          <w:szCs w:val="32"/>
        </w:rPr>
        <w:t xml:space="preserve"> 11 </w:t>
      </w:r>
      <w:r>
        <w:rPr>
          <w:rFonts w:eastAsia="方正仿宋_GBK" w:hint="eastAsia"/>
          <w:sz w:val="32"/>
          <w:szCs w:val="32"/>
        </w:rPr>
        <w:t>幢</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联系方式：</w:t>
      </w:r>
      <w:r>
        <w:rPr>
          <w:rFonts w:eastAsia="方正仿宋_GBK" w:hint="eastAsia"/>
          <w:sz w:val="32"/>
          <w:szCs w:val="32"/>
        </w:rPr>
        <w:t xml:space="preserve"> 15720750896</w:t>
      </w:r>
    </w:p>
    <w:p w:rsidR="00B96FAB" w:rsidRDefault="00237989">
      <w:pPr>
        <w:numPr>
          <w:ilvl w:val="0"/>
          <w:numId w:val="2"/>
        </w:numPr>
        <w:spacing w:line="560" w:lineRule="exact"/>
        <w:ind w:firstLineChars="200" w:firstLine="640"/>
        <w:rPr>
          <w:rFonts w:eastAsia="方正仿宋_GBK"/>
          <w:sz w:val="32"/>
          <w:szCs w:val="32"/>
        </w:rPr>
      </w:pPr>
      <w:r>
        <w:rPr>
          <w:rFonts w:eastAsia="方正仿宋_GBK" w:hint="eastAsia"/>
          <w:sz w:val="32"/>
          <w:szCs w:val="32"/>
        </w:rPr>
        <w:t>项目联系方式</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项目联系人：李莎莎</w:t>
      </w:r>
    </w:p>
    <w:p w:rsidR="00B96FAB" w:rsidRDefault="00237989">
      <w:pPr>
        <w:spacing w:line="560" w:lineRule="exact"/>
        <w:ind w:firstLineChars="200" w:firstLine="640"/>
        <w:rPr>
          <w:rFonts w:eastAsia="方正仿宋_GBK"/>
          <w:sz w:val="32"/>
          <w:szCs w:val="32"/>
        </w:rPr>
      </w:pPr>
      <w:r>
        <w:rPr>
          <w:rFonts w:eastAsia="方正仿宋_GBK" w:hint="eastAsia"/>
          <w:sz w:val="32"/>
          <w:szCs w:val="32"/>
        </w:rPr>
        <w:t>电</w:t>
      </w:r>
      <w:r>
        <w:rPr>
          <w:rFonts w:eastAsia="方正仿宋_GBK" w:hint="eastAsia"/>
          <w:sz w:val="32"/>
          <w:szCs w:val="32"/>
        </w:rPr>
        <w:t xml:space="preserve">  </w:t>
      </w:r>
      <w:r>
        <w:rPr>
          <w:rFonts w:eastAsia="方正仿宋_GBK" w:hint="eastAsia"/>
          <w:sz w:val="32"/>
          <w:szCs w:val="32"/>
        </w:rPr>
        <w:t>话：</w:t>
      </w:r>
      <w:r>
        <w:rPr>
          <w:rFonts w:eastAsia="方正仿宋_GBK" w:hint="eastAsia"/>
          <w:sz w:val="32"/>
          <w:szCs w:val="32"/>
        </w:rPr>
        <w:t xml:space="preserve"> 15720750896</w:t>
      </w:r>
    </w:p>
    <w:p w:rsidR="00B96FAB" w:rsidRDefault="00B96FAB">
      <w:pPr>
        <w:spacing w:line="560" w:lineRule="exact"/>
        <w:ind w:firstLineChars="200" w:firstLine="640"/>
        <w:rPr>
          <w:rFonts w:eastAsia="方正仿宋_GBK"/>
          <w:sz w:val="32"/>
          <w:szCs w:val="32"/>
        </w:rPr>
      </w:pPr>
    </w:p>
    <w:p w:rsidR="00B96FAB" w:rsidRDefault="00237989">
      <w:pPr>
        <w:spacing w:line="560" w:lineRule="exact"/>
        <w:ind w:firstLineChars="200" w:firstLine="640"/>
        <w:jc w:val="right"/>
        <w:rPr>
          <w:rFonts w:eastAsia="方正仿宋_GBK"/>
          <w:sz w:val="32"/>
          <w:szCs w:val="32"/>
        </w:rPr>
      </w:pPr>
      <w:r>
        <w:rPr>
          <w:rFonts w:eastAsia="方正仿宋_GBK" w:hint="eastAsia"/>
          <w:sz w:val="32"/>
          <w:szCs w:val="32"/>
        </w:rPr>
        <w:t xml:space="preserve"> 2024</w:t>
      </w:r>
      <w:r>
        <w:rPr>
          <w:rFonts w:eastAsia="方正仿宋_GBK" w:hint="eastAsia"/>
          <w:sz w:val="32"/>
          <w:szCs w:val="32"/>
        </w:rPr>
        <w:t>年</w:t>
      </w:r>
      <w:r>
        <w:rPr>
          <w:rFonts w:eastAsia="方正仿宋_GBK" w:hint="eastAsia"/>
          <w:sz w:val="32"/>
          <w:szCs w:val="32"/>
        </w:rPr>
        <w:t>1</w:t>
      </w:r>
      <w:r>
        <w:rPr>
          <w:rFonts w:eastAsia="方正仿宋_GBK" w:hint="eastAsia"/>
          <w:sz w:val="32"/>
          <w:szCs w:val="32"/>
        </w:rPr>
        <w:t>月</w:t>
      </w:r>
      <w:r>
        <w:rPr>
          <w:rFonts w:eastAsia="方正仿宋_GBK" w:hint="eastAsia"/>
          <w:sz w:val="32"/>
          <w:szCs w:val="32"/>
        </w:rPr>
        <w:t xml:space="preserve"> 17</w:t>
      </w:r>
      <w:r>
        <w:rPr>
          <w:rFonts w:eastAsia="方正仿宋_GBK" w:hint="eastAsia"/>
          <w:sz w:val="32"/>
          <w:szCs w:val="32"/>
        </w:rPr>
        <w:t>日</w:t>
      </w:r>
      <w:bookmarkEnd w:id="6"/>
      <w:bookmarkEnd w:id="7"/>
      <w:bookmarkEnd w:id="8"/>
      <w:bookmarkEnd w:id="9"/>
      <w:bookmarkEnd w:id="10"/>
    </w:p>
    <w:sectPr w:rsidR="00B96FAB">
      <w:headerReference w:type="default" r:id="rId9"/>
      <w:footerReference w:type="default" r:id="rId10"/>
      <w:pgSz w:w="11906" w:h="16838"/>
      <w:pgMar w:top="1984" w:right="1701" w:bottom="215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B5" w:rsidRDefault="00700AB5">
      <w:r>
        <w:separator/>
      </w:r>
    </w:p>
  </w:endnote>
  <w:endnote w:type="continuationSeparator" w:id="0">
    <w:p w:rsidR="00700AB5" w:rsidRDefault="0070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00"/>
    <w:family w:val="auto"/>
    <w:pitch w:val="default"/>
  </w:font>
  <w:font w:name="幼圆">
    <w:altName w:val="宋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Wingdings 2">
    <w:altName w:val="Wingdings"/>
    <w:charset w:val="02"/>
    <w:family w:val="roman"/>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FAB" w:rsidRDefault="00700AB5">
    <w:pPr>
      <w:spacing w:line="167" w:lineRule="auto"/>
      <w:ind w:left="4673"/>
      <w:rPr>
        <w:rFonts w:ascii="Calibri" w:eastAsia="Calibri" w:hAnsi="Calibri" w:cs="Calibri"/>
        <w:sz w:val="18"/>
        <w:szCs w:val="18"/>
      </w:rPr>
    </w:pPr>
    <w:r>
      <w:rPr>
        <w:sz w:val="18"/>
      </w:rPr>
      <w:pict>
        <v:shapetype id="_x0000_t202" coordsize="21600,21600" o:spt="202" path="m,l,21600r21600,l21600,xe">
          <v:stroke joinstyle="miter"/>
          <v:path gradientshapeok="t" o:connecttype="rect"/>
        </v:shapetype>
        <v:shape id="文本框 53" o:spid="_x0000_s3073"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filled="f" stroked="f" strokeweight=".5pt">
          <v:textbox style="mso-fit-shape-to-text:t" inset="0,0,0,0">
            <w:txbxContent>
              <w:p w:rsidR="00B96FAB" w:rsidRDefault="00237989">
                <w:pPr>
                  <w:pStyle w:val="a6"/>
                </w:pPr>
                <w:r>
                  <w:fldChar w:fldCharType="begin"/>
                </w:r>
                <w:r>
                  <w:instrText xml:space="preserve"> PAGE  \* MERGEFORMAT </w:instrText>
                </w:r>
                <w:r>
                  <w:fldChar w:fldCharType="separate"/>
                </w:r>
                <w:r w:rsidR="00CB1BF3">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B5" w:rsidRDefault="00700AB5">
      <w:r>
        <w:separator/>
      </w:r>
    </w:p>
  </w:footnote>
  <w:footnote w:type="continuationSeparator" w:id="0">
    <w:p w:rsidR="00700AB5" w:rsidRDefault="00700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FAB" w:rsidRDefault="00B96FAB">
    <w:pPr>
      <w:pStyle w:val="a7"/>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416D2"/>
    <w:multiLevelType w:val="singleLevel"/>
    <w:tmpl w:val="8A0416D2"/>
    <w:lvl w:ilvl="0">
      <w:start w:val="2"/>
      <w:numFmt w:val="decimal"/>
      <w:suff w:val="space"/>
      <w:lvlText w:val="%1."/>
      <w:lvlJc w:val="left"/>
    </w:lvl>
  </w:abstractNum>
  <w:abstractNum w:abstractNumId="1">
    <w:nsid w:val="F6B17C9C"/>
    <w:multiLevelType w:val="singleLevel"/>
    <w:tmpl w:val="F6B17C9C"/>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iOTYwYTM1OTk2ODEyMmI0MWQ4ZDYzMmJmYjZkZTgifQ=="/>
  </w:docVars>
  <w:rsids>
    <w:rsidRoot w:val="00DA46B0"/>
    <w:rsid w:val="002127B1"/>
    <w:rsid w:val="002275CA"/>
    <w:rsid w:val="00237989"/>
    <w:rsid w:val="00700AB5"/>
    <w:rsid w:val="00B96FAB"/>
    <w:rsid w:val="00CB1BF3"/>
    <w:rsid w:val="00D050AA"/>
    <w:rsid w:val="00DA46B0"/>
    <w:rsid w:val="040F3102"/>
    <w:rsid w:val="0A487419"/>
    <w:rsid w:val="0AF71682"/>
    <w:rsid w:val="0B315BD7"/>
    <w:rsid w:val="11FA4483"/>
    <w:rsid w:val="316F36A1"/>
    <w:rsid w:val="358728D3"/>
    <w:rsid w:val="45A42FEC"/>
    <w:rsid w:val="489E3BE8"/>
    <w:rsid w:val="63973167"/>
    <w:rsid w:val="646D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autoRedefine/>
    <w:uiPriority w:val="99"/>
    <w:qFormat/>
    <w:pPr>
      <w:keepNext/>
      <w:outlineLvl w:val="0"/>
    </w:pPr>
    <w:rPr>
      <w:rFonts w:ascii="楷体_GB2312"/>
      <w:sz w:val="28"/>
      <w:szCs w:val="28"/>
    </w:rPr>
  </w:style>
  <w:style w:type="paragraph" w:styleId="2">
    <w:name w:val="heading 2"/>
    <w:basedOn w:val="a"/>
    <w:next w:val="a0"/>
    <w:autoRedefine/>
    <w:qFormat/>
    <w:pPr>
      <w:keepNext/>
      <w:keepLines/>
      <w:spacing w:before="260" w:after="260" w:line="416" w:lineRule="auto"/>
      <w:jc w:val="center"/>
      <w:outlineLvl w:val="1"/>
    </w:pPr>
    <w:rPr>
      <w:rFonts w:ascii="幼圆" w:eastAsia="楷体_GB2312" w:hAnsi="Arial"/>
      <w:b/>
      <w:sz w:val="44"/>
      <w:szCs w:val="20"/>
    </w:rPr>
  </w:style>
  <w:style w:type="paragraph" w:styleId="3">
    <w:name w:val="heading 3"/>
    <w:basedOn w:val="a"/>
    <w:next w:val="a0"/>
    <w:autoRedefine/>
    <w:qFormat/>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paragraph" w:styleId="a4">
    <w:name w:val="Body Text"/>
    <w:basedOn w:val="a"/>
    <w:autoRedefine/>
    <w:qFormat/>
    <w:rPr>
      <w:rFonts w:ascii="楷体_GB2312" w:eastAsia="楷体_GB2312" w:hAnsi="Arial" w:cstheme="minorBidi"/>
      <w:sz w:val="28"/>
      <w:szCs w:val="22"/>
    </w:rPr>
  </w:style>
  <w:style w:type="paragraph" w:styleId="a5">
    <w:name w:val="Body Text Indent"/>
    <w:basedOn w:val="a"/>
    <w:next w:val="20"/>
    <w:qFormat/>
    <w:pPr>
      <w:ind w:firstLine="645"/>
    </w:pPr>
    <w:rPr>
      <w:rFonts w:ascii="楷体_GB2312" w:eastAsia="楷体_GB2312"/>
      <w:sz w:val="32"/>
      <w:szCs w:val="20"/>
    </w:rPr>
  </w:style>
  <w:style w:type="paragraph" w:styleId="20">
    <w:name w:val="Body Text First Indent 2"/>
    <w:basedOn w:val="a5"/>
    <w:next w:val="a"/>
    <w:qFormat/>
    <w:pPr>
      <w:spacing w:line="360" w:lineRule="auto"/>
      <w:ind w:firstLineChars="200" w:firstLine="420"/>
    </w:pPr>
    <w:rPr>
      <w:rFonts w:ascii="宋体" w:eastAsia="宋体" w:hAnsi="宋体"/>
      <w:sz w:val="21"/>
    </w:rPr>
  </w:style>
  <w:style w:type="paragraph" w:styleId="a6">
    <w:name w:val="footer"/>
    <w:basedOn w:val="a"/>
    <w:autoRedefine/>
    <w:uiPriority w:val="99"/>
    <w:unhideWhenUsed/>
    <w:qFormat/>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pPr>
      <w:widowControl/>
      <w:spacing w:before="100" w:beforeAutospacing="1" w:after="100" w:afterAutospacing="1"/>
      <w:jc w:val="left"/>
    </w:pPr>
    <w:rPr>
      <w:rFonts w:ascii="宋体" w:eastAsiaTheme="minorEastAsia" w:hAnsi="宋体" w:cs="宋体"/>
      <w:color w:val="000000"/>
      <w:sz w:val="24"/>
    </w:rPr>
  </w:style>
  <w:style w:type="paragraph" w:styleId="a9">
    <w:name w:val="List Paragraph"/>
    <w:basedOn w:val="a"/>
    <w:autoRedefine/>
    <w:uiPriority w:val="34"/>
    <w:qFormat/>
    <w:pPr>
      <w:ind w:firstLineChars="200" w:firstLine="420"/>
    </w:pPr>
  </w:style>
  <w:style w:type="character" w:customStyle="1" w:styleId="1Char">
    <w:name w:val="标题 1 Char"/>
    <w:basedOn w:val="a1"/>
    <w:link w:val="1"/>
    <w:autoRedefine/>
    <w:uiPriority w:val="99"/>
    <w:qFormat/>
    <w:rPr>
      <w:rFonts w:ascii="楷体_GB2312" w:eastAsia="宋体" w:hAnsi="Times New Roman" w:cs="Times New Roman"/>
      <w:sz w:val="28"/>
      <w:szCs w:val="28"/>
    </w:rPr>
  </w:style>
  <w:style w:type="paragraph" w:customStyle="1" w:styleId="10">
    <w:name w:val="纯文本1"/>
    <w:basedOn w:val="a"/>
    <w:autoRedefine/>
    <w:qFormat/>
    <w:rPr>
      <w:rFonts w:ascii="宋体" w:hAnsi="Courier New"/>
    </w:rPr>
  </w:style>
  <w:style w:type="paragraph" w:customStyle="1" w:styleId="Style1380">
    <w:name w:val="_Style 1380"/>
    <w:basedOn w:val="a"/>
    <w:next w:val="a"/>
    <w:autoRedefine/>
    <w:qFormat/>
    <w:pPr>
      <w:pBdr>
        <w:top w:val="single" w:sz="6" w:space="1" w:color="auto"/>
      </w:pBdr>
      <w:jc w:val="center"/>
    </w:pPr>
    <w:rPr>
      <w:rFonts w:ascii="Arial"/>
      <w:vanish/>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ESON</dc:creator>
  <cp:lastModifiedBy>xb21cn</cp:lastModifiedBy>
  <cp:revision>3</cp:revision>
  <dcterms:created xsi:type="dcterms:W3CDTF">2023-12-11T01:35:00Z</dcterms:created>
  <dcterms:modified xsi:type="dcterms:W3CDTF">2024-01-17T03:46:00Z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036A36CE20C74AF399B85983E4BBBB3D_12</vt:lpwstr>
  </property>
</Properties>
</file>