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val="en-US" w:eastAsia="zh-CN"/>
        </w:rPr>
        <w:t>句容</w:t>
      </w:r>
      <w:r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eastAsia="zh-CN"/>
        </w:rPr>
        <w:t>市工业和信息化局</w:t>
      </w:r>
      <w:r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val="en-US" w:eastAsia="zh-CN"/>
        </w:rPr>
        <w:t>2020</w:t>
      </w:r>
      <w:r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eastAsia="zh-CN"/>
        </w:rPr>
        <w:t>年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44"/>
          <w:szCs w:val="44"/>
          <w:lang w:eastAsia="zh-CN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根据《中华人民共和国政府信息公开条例》，特编制并向社会公布《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句容市工业和信息化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2020年度政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府信息公开年度报告》。本报告由总体情况、主动公开政府信息情况、依申请公开情况、政府信息公开行政复议（行政诉讼）情况、存在的主要问题及改进情况、其他需要报告的事项等六个部分组成。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报告中所列数据的统计期限自2020年1月1日起至2020年12月31日止。本报告全文在“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句容市工业和信息化局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网站信息公开栏目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公布，欢迎查阅。如对本报告有疑问，可与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工信局办公室联系（地址：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句容市华阳西路21号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，邮编：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212400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，电话：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80272811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，电子邮箱：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jrsgxj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@163.com）。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2020年，我局在市委、市政府的正确领导下，在市政府办政务公开和电子政务科的具体指导下，全面落实《条例》。对于政府信息公开工作，领导高度重视，严格按照政府信息公开指南和目录，及时发布和更新政府动态、规范性文件、年度计划、政府信息公开工作年度报告及其他应主动公开的政府信息。坚持把政府信息公开工作作为加强党风廉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建设，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规范部门作风，促进依法行政的重要举措来抓，建立和健全了相关工作制度和规范，组织了相关工作人员从事政府信息公开工作。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年通过工信局网站主动公开政府信息43条，其中，主动公开规范性文件3条，政务微信公开政府信息8条。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我局全年未接到针对本部门有关政府信息公开的申请，没有因信息公开申请行政复议、诉讼和申诉的情况发生。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828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主动公开情况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（一）主动公开政府信息数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（不同渠道和方式公开相同信息计1条）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其中：主动公开规范性文件数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制发规范性文件总数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（二）通过不同渠道和方式公开政府信息的情况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1.政府公报公开政府信息数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2.政府网站公开政府信息数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3.政务微博公开政府信息数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4.政务微信公开政府信息数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5.其他方式公开政府信息数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3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三、依申请公开情况情况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828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依申请公开情况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（一）收到申请数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1.当面申请数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2.传真申请数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3.网络申请数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4.信函申请数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（二）申请办结数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1.按时办结数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2.延期办结数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（三）申请答复数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1.属于已主动公开范围数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2.同意公开答复数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3.同意部分公开答复数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4.不同意公开答复数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其中：涉及国家秘密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涉及商业秘密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涉及个人隐私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危及国家安全、公共安全、经济安全和社会稳定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不是《条例》所指政府信息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法律法规规定的其他情形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5.不属于本行政机关公开数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6.申请信息不存在数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7.告知作出更改补充数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8.告知通过其他途径办理数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3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四、政府信息公开行政复议（行政诉讼）情况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828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行政复议数量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（一）维持具体行政行为数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（二）被依法纠错数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（三）其他情形数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2" w:firstLineChars="20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行政诉讼数量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（一）维持具体行政行为或者驳回原告诉讼请求数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（二）被依法纠错数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（三）其他情形数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件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44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2020年，我局政府信息公开工作取得了一定成效，但仍然存在科室报送信息的意识不强、信息更新还不够及时等问题。针对这些问题，下一步我局将做好以下工作：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一是进一步加强信息公开工作的组织领导，继续完善政府信息公开的发布机制，畅通信息发布的渠道，对于应公开的政府信息做到及时发布。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二是加大信息公开力度，积极调动单位</w:t>
      </w:r>
      <w:r>
        <w:rPr>
          <w:rFonts w:hint="eastAsia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职工</w:t>
      </w: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报送信息的积极性，提高对信息公开工作的重视。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三是进一步加强学习，提高信息公开主动性和自觉性。组织全局干部职工认真学习政府信息公开《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中华人民共和国政府信息公开条例</w:t>
      </w: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》和相关政策文件，提高认识，打好思想基础。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四是严格把关，确保政府信息公开的质量。对本局政府信息公开情况进行严格审核，确保信息公开的质量及公信度。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句容市工业和信息化局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2021年</w:t>
      </w:r>
      <w:r>
        <w:rPr>
          <w:rFonts w:hint="eastAsia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月1</w:t>
      </w:r>
      <w:r>
        <w:rPr>
          <w:rFonts w:hint="eastAsia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default" w:ascii="Times New Roman" w:hAnsi="Times New Roman" w:eastAsia="方正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4E11"/>
    <w:multiLevelType w:val="singleLevel"/>
    <w:tmpl w:val="3E0A4E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322FF"/>
    <w:rsid w:val="051A1891"/>
    <w:rsid w:val="12F53344"/>
    <w:rsid w:val="1AD12E3A"/>
    <w:rsid w:val="1E5322FF"/>
    <w:rsid w:val="2BBE3E6A"/>
    <w:rsid w:val="350675D3"/>
    <w:rsid w:val="3872038A"/>
    <w:rsid w:val="41275CA6"/>
    <w:rsid w:val="41983DAC"/>
    <w:rsid w:val="461115B2"/>
    <w:rsid w:val="534B5495"/>
    <w:rsid w:val="59367DF1"/>
    <w:rsid w:val="601D705C"/>
    <w:rsid w:val="75D62BA6"/>
    <w:rsid w:val="786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B2B2B"/>
      <w:u w:val="none"/>
    </w:rPr>
  </w:style>
  <w:style w:type="character" w:styleId="9">
    <w:name w:val="HTML Definition"/>
    <w:basedOn w:val="6"/>
    <w:uiPriority w:val="0"/>
    <w:rPr>
      <w:i/>
    </w:rPr>
  </w:style>
  <w:style w:type="character" w:styleId="10">
    <w:name w:val="Hyperlink"/>
    <w:basedOn w:val="6"/>
    <w:qFormat/>
    <w:uiPriority w:val="0"/>
    <w:rPr>
      <w:color w:val="2B2B2B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2021-01-13T07:39:00Z</dcterms:created>
  <dc:creator>风的呼吸-刹</dc:creator>
  <cp:lastModifiedBy>风的呼吸-刹</cp:lastModifiedBy>
  <cp:lastPrinted>2021-01-14T01:41:00Z</cp:lastPrinted>
  <dcterms:modified xsi:type="dcterms:W3CDTF">2021-02-18T02:06:19Z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